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0049" w14:textId="77777777" w:rsidR="005F4EC9" w:rsidRPr="00843CE5" w:rsidRDefault="005F4EC9" w:rsidP="00843CE5">
      <w:pPr>
        <w:spacing w:after="0"/>
        <w:jc w:val="both"/>
        <w:rPr>
          <w:rFonts w:ascii="Cambria" w:hAnsi="Cambria"/>
          <w:b/>
        </w:rPr>
      </w:pPr>
      <w:r w:rsidRPr="00843CE5">
        <w:rPr>
          <w:rFonts w:ascii="Cambria" w:hAnsi="Cambria"/>
          <w:b/>
        </w:rPr>
        <w:t>I. Genel Bilgiler</w:t>
      </w:r>
    </w:p>
    <w:p w14:paraId="409CC3D7" w14:textId="77777777" w:rsidR="00843CE5" w:rsidRPr="00843CE5" w:rsidRDefault="009113E9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Makine </w:t>
      </w:r>
      <w:r w:rsidR="008D0102" w:rsidRPr="00843CE5">
        <w:rPr>
          <w:rFonts w:ascii="Cambria" w:hAnsi="Cambria"/>
        </w:rPr>
        <w:t>Mühendisliği</w:t>
      </w:r>
      <w:r w:rsidR="005F4EC9" w:rsidRPr="00843CE5">
        <w:rPr>
          <w:rFonts w:ascii="Cambria" w:hAnsi="Cambria"/>
        </w:rPr>
        <w:t xml:space="preserve"> Bölümü öğrencileri Lisans derecesini alabilmek için, </w:t>
      </w:r>
      <w:r w:rsidR="007F1FAD" w:rsidRPr="00843CE5">
        <w:rPr>
          <w:rFonts w:ascii="Cambria" w:hAnsi="Cambria"/>
        </w:rPr>
        <w:t>sanayi</w:t>
      </w:r>
      <w:r w:rsidR="005F4EC9" w:rsidRPr="00843CE5">
        <w:rPr>
          <w:rFonts w:ascii="Cambria" w:hAnsi="Cambria"/>
        </w:rPr>
        <w:t xml:space="preserve"> kuruluşlarında </w:t>
      </w:r>
      <w:r w:rsidRPr="00843CE5">
        <w:rPr>
          <w:rFonts w:ascii="Cambria" w:hAnsi="Cambria"/>
        </w:rPr>
        <w:t>Makine</w:t>
      </w:r>
      <w:r w:rsidR="008D0102" w:rsidRPr="00843CE5">
        <w:rPr>
          <w:rFonts w:ascii="Cambria" w:hAnsi="Cambria"/>
        </w:rPr>
        <w:t xml:space="preserve"> Mühendisliği</w:t>
      </w:r>
      <w:r w:rsidR="005F4EC9" w:rsidRPr="00843CE5">
        <w:rPr>
          <w:rFonts w:ascii="Cambria" w:hAnsi="Cambria"/>
        </w:rPr>
        <w:t xml:space="preserve"> eğitimine katkıda bulunacak şekilde, en az </w:t>
      </w:r>
      <w:r w:rsidR="0095751F" w:rsidRPr="00843CE5">
        <w:rPr>
          <w:rFonts w:ascii="Cambria" w:hAnsi="Cambria"/>
        </w:rPr>
        <w:t xml:space="preserve">toplam </w:t>
      </w:r>
      <w:r w:rsidR="003A0CC5" w:rsidRPr="00843CE5">
        <w:rPr>
          <w:rFonts w:ascii="Cambria" w:hAnsi="Cambria"/>
        </w:rPr>
        <w:t>40</w:t>
      </w:r>
      <w:r w:rsidR="005F4EC9" w:rsidRPr="00843CE5">
        <w:rPr>
          <w:rFonts w:ascii="Cambria" w:hAnsi="Cambria"/>
        </w:rPr>
        <w:t xml:space="preserve"> </w:t>
      </w:r>
      <w:r w:rsidR="006743FC" w:rsidRPr="00843CE5">
        <w:rPr>
          <w:rFonts w:ascii="Cambria" w:hAnsi="Cambria"/>
        </w:rPr>
        <w:t xml:space="preserve">iş </w:t>
      </w:r>
      <w:r w:rsidR="005F4EC9" w:rsidRPr="00843CE5">
        <w:rPr>
          <w:rFonts w:ascii="Cambria" w:hAnsi="Cambria"/>
        </w:rPr>
        <w:t>gün</w:t>
      </w:r>
      <w:r w:rsidR="00C36F85" w:rsidRPr="00843CE5">
        <w:rPr>
          <w:rFonts w:ascii="Cambria" w:hAnsi="Cambria"/>
        </w:rPr>
        <w:t>ü</w:t>
      </w:r>
      <w:r w:rsidR="005F4EC9" w:rsidRPr="00843CE5">
        <w:rPr>
          <w:rFonts w:ascii="Cambria" w:hAnsi="Cambria"/>
        </w:rPr>
        <w:t xml:space="preserve"> staj yapmak zorundadırlar.</w:t>
      </w:r>
    </w:p>
    <w:p w14:paraId="5911E858" w14:textId="77777777" w:rsidR="00843CE5" w:rsidRPr="00843CE5" w:rsidRDefault="005F4EC9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>Yapılan staj sonunda Staj</w:t>
      </w:r>
      <w:r w:rsidR="0013058B" w:rsidRPr="00843CE5">
        <w:rPr>
          <w:rFonts w:ascii="Cambria" w:hAnsi="Cambria"/>
        </w:rPr>
        <w:t>y</w:t>
      </w:r>
      <w:r w:rsidRPr="00843CE5">
        <w:rPr>
          <w:rFonts w:ascii="Cambria" w:hAnsi="Cambria"/>
        </w:rPr>
        <w:t>er Öğrenci Değer</w:t>
      </w:r>
      <w:r w:rsidR="001D4E87" w:rsidRPr="00843CE5">
        <w:rPr>
          <w:rFonts w:ascii="Cambria" w:hAnsi="Cambria"/>
        </w:rPr>
        <w:t>lendirme Formu</w:t>
      </w:r>
      <w:r w:rsidR="00866DCD" w:rsidRPr="00843CE5">
        <w:rPr>
          <w:rFonts w:ascii="Cambria" w:hAnsi="Cambria"/>
        </w:rPr>
        <w:t xml:space="preserve"> ve</w:t>
      </w:r>
      <w:r w:rsidR="001D4E87" w:rsidRPr="00843CE5">
        <w:rPr>
          <w:rFonts w:ascii="Cambria" w:hAnsi="Cambria"/>
        </w:rPr>
        <w:t xml:space="preserve"> Staj Raporu</w:t>
      </w:r>
      <w:r w:rsidRPr="00843CE5">
        <w:rPr>
          <w:rFonts w:ascii="Cambria" w:hAnsi="Cambria"/>
          <w:color w:val="FF0000"/>
        </w:rPr>
        <w:t xml:space="preserve"> </w:t>
      </w:r>
      <w:r w:rsidRPr="00843CE5">
        <w:rPr>
          <w:rFonts w:ascii="Cambria" w:hAnsi="Cambria"/>
        </w:rPr>
        <w:t xml:space="preserve">stajı takip eden yarıyıl başlangıcından itibaren </w:t>
      </w:r>
      <w:r w:rsidRPr="00843CE5">
        <w:rPr>
          <w:rFonts w:ascii="Cambria" w:hAnsi="Cambria"/>
          <w:b/>
        </w:rPr>
        <w:t>en geç üç hafta</w:t>
      </w:r>
      <w:r w:rsidRPr="00843CE5">
        <w:rPr>
          <w:rFonts w:ascii="Cambria" w:hAnsi="Cambria"/>
        </w:rPr>
        <w:t xml:space="preserve"> içerisinde Bölüm Staj </w:t>
      </w:r>
      <w:r w:rsidR="005161F9" w:rsidRPr="00843CE5">
        <w:rPr>
          <w:rFonts w:ascii="Cambria" w:hAnsi="Cambria"/>
        </w:rPr>
        <w:t>Sorumlusu</w:t>
      </w:r>
      <w:r w:rsidR="00527C3F" w:rsidRPr="00843CE5">
        <w:rPr>
          <w:rFonts w:ascii="Cambria" w:hAnsi="Cambria"/>
        </w:rPr>
        <w:t>na</w:t>
      </w:r>
      <w:r w:rsidRPr="00843CE5">
        <w:rPr>
          <w:rFonts w:ascii="Cambria" w:hAnsi="Cambria"/>
        </w:rPr>
        <w:t xml:space="preserve"> teslim edilir. Belgeler </w:t>
      </w:r>
      <w:r w:rsidR="00527C3F" w:rsidRPr="00843CE5">
        <w:rPr>
          <w:rFonts w:ascii="Cambria" w:hAnsi="Cambria"/>
        </w:rPr>
        <w:t>vaktinde</w:t>
      </w:r>
      <w:r w:rsidRPr="00843CE5">
        <w:rPr>
          <w:rFonts w:ascii="Cambria" w:hAnsi="Cambria"/>
        </w:rPr>
        <w:t xml:space="preserve"> teslim edilmediği takdir</w:t>
      </w:r>
      <w:r w:rsidR="005D0925" w:rsidRPr="00843CE5">
        <w:rPr>
          <w:rFonts w:ascii="Cambria" w:hAnsi="Cambria"/>
        </w:rPr>
        <w:t xml:space="preserve">de staj </w:t>
      </w:r>
      <w:r w:rsidRPr="00843CE5">
        <w:rPr>
          <w:rFonts w:ascii="Cambria" w:hAnsi="Cambria"/>
        </w:rPr>
        <w:t>yapılmamış sayılır.</w:t>
      </w:r>
    </w:p>
    <w:p w14:paraId="1F0B5E9F" w14:textId="77777777" w:rsidR="00843CE5" w:rsidRPr="00843CE5" w:rsidRDefault="005F4EC9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Bir staj iş günü en az sekiz saatlik fiziksel veya zihinsel çalışma gerektirir. Öğrenci haftada en fazla altı gün çalışabilir. </w:t>
      </w:r>
      <w:r w:rsidR="00527C3F" w:rsidRPr="00843CE5">
        <w:rPr>
          <w:rFonts w:ascii="Cambria" w:hAnsi="Cambria"/>
        </w:rPr>
        <w:t xml:space="preserve">Birçok kuruluşta haftada beş gün çalışılmaktadır. Kuruluşta </w:t>
      </w:r>
      <w:r w:rsidR="00843CE5">
        <w:rPr>
          <w:rFonts w:ascii="Cambria" w:hAnsi="Cambria"/>
        </w:rPr>
        <w:t>C</w:t>
      </w:r>
      <w:r w:rsidR="00527C3F" w:rsidRPr="00843CE5">
        <w:rPr>
          <w:rFonts w:ascii="Cambria" w:hAnsi="Cambria"/>
        </w:rPr>
        <w:t>umartesi günleri fiilen çalışıldığı belgelenebiliyorsa haftada altı günlük staj yazılabilir.</w:t>
      </w:r>
    </w:p>
    <w:p w14:paraId="1239CDC2" w14:textId="77777777" w:rsidR="00843CE5" w:rsidRPr="00843CE5" w:rsidRDefault="005F4EC9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>Yaz okulu</w:t>
      </w:r>
      <w:r w:rsidR="001D4E87" w:rsidRPr="00843CE5">
        <w:rPr>
          <w:rFonts w:ascii="Cambria" w:hAnsi="Cambria"/>
        </w:rPr>
        <w:t xml:space="preserve">nda ders alan öğrenciler, bu </w:t>
      </w:r>
      <w:r w:rsidR="00E853B8" w:rsidRPr="00843CE5">
        <w:rPr>
          <w:rFonts w:ascii="Cambria" w:hAnsi="Cambria"/>
        </w:rPr>
        <w:t>süre içerisinde</w:t>
      </w:r>
      <w:r w:rsidR="001D4E87" w:rsidRPr="00843CE5">
        <w:rPr>
          <w:rFonts w:ascii="Cambria" w:hAnsi="Cambria"/>
        </w:rPr>
        <w:t xml:space="preserve"> staj yapamazlar.</w:t>
      </w:r>
    </w:p>
    <w:p w14:paraId="4E9756B4" w14:textId="77777777" w:rsidR="00843CE5" w:rsidRPr="00843CE5" w:rsidRDefault="005F4EC9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Staj yapabilmek için </w:t>
      </w:r>
      <w:r w:rsidR="009113E9" w:rsidRPr="00843CE5">
        <w:rPr>
          <w:rFonts w:ascii="Cambria" w:hAnsi="Cambria"/>
        </w:rPr>
        <w:t>Makine</w:t>
      </w:r>
      <w:r w:rsidR="008D0102" w:rsidRPr="00843CE5">
        <w:rPr>
          <w:rFonts w:ascii="Cambria" w:hAnsi="Cambria"/>
        </w:rPr>
        <w:t xml:space="preserve"> Mühendisliği</w:t>
      </w:r>
      <w:r w:rsidRPr="00843CE5">
        <w:rPr>
          <w:rFonts w:ascii="Cambria" w:hAnsi="Cambria"/>
        </w:rPr>
        <w:t xml:space="preserve"> Bölümünde en az </w:t>
      </w:r>
      <w:r w:rsidR="009F2BBE" w:rsidRPr="00843CE5">
        <w:rPr>
          <w:rFonts w:ascii="Cambria" w:hAnsi="Cambria"/>
        </w:rPr>
        <w:t>dört</w:t>
      </w:r>
      <w:r w:rsidRPr="00843CE5">
        <w:rPr>
          <w:rFonts w:ascii="Cambria" w:hAnsi="Cambria"/>
        </w:rPr>
        <w:t xml:space="preserve"> yarıyıl eğitim görmüş olmak gereklidir. </w:t>
      </w:r>
    </w:p>
    <w:p w14:paraId="1EE61F52" w14:textId="77777777" w:rsidR="00843CE5" w:rsidRPr="00843CE5" w:rsidRDefault="00F140F1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Birinci </w:t>
      </w:r>
      <w:r w:rsidR="00257656" w:rsidRPr="00843CE5">
        <w:rPr>
          <w:rFonts w:ascii="Cambria" w:hAnsi="Cambria"/>
        </w:rPr>
        <w:t>s</w:t>
      </w:r>
      <w:r w:rsidRPr="00843CE5">
        <w:rPr>
          <w:rFonts w:ascii="Cambria" w:hAnsi="Cambria"/>
        </w:rPr>
        <w:t>taj tam olarak (S</w:t>
      </w:r>
      <w:r w:rsidR="00ED388C" w:rsidRPr="00843CE5">
        <w:rPr>
          <w:rFonts w:ascii="Cambria" w:hAnsi="Cambria"/>
        </w:rPr>
        <w:t xml:space="preserve">taj </w:t>
      </w:r>
      <w:r w:rsidRPr="00843CE5">
        <w:rPr>
          <w:rFonts w:ascii="Cambria" w:hAnsi="Cambria"/>
        </w:rPr>
        <w:t>K</w:t>
      </w:r>
      <w:r w:rsidR="00ED388C" w:rsidRPr="00843CE5">
        <w:rPr>
          <w:rFonts w:ascii="Cambria" w:hAnsi="Cambria"/>
        </w:rPr>
        <w:t xml:space="preserve">omisyonu tarafından kabul edilen </w:t>
      </w:r>
      <w:r w:rsidR="003A0CC5" w:rsidRPr="00843CE5">
        <w:rPr>
          <w:rFonts w:ascii="Cambria" w:hAnsi="Cambria"/>
        </w:rPr>
        <w:t>20</w:t>
      </w:r>
      <w:r w:rsidR="00ED388C" w:rsidRPr="00843CE5">
        <w:rPr>
          <w:rFonts w:ascii="Cambria" w:hAnsi="Cambria"/>
        </w:rPr>
        <w:t xml:space="preserve"> iş günü) yapılmadan </w:t>
      </w:r>
      <w:r w:rsidRPr="00843CE5">
        <w:rPr>
          <w:rFonts w:ascii="Cambria" w:hAnsi="Cambria"/>
        </w:rPr>
        <w:t>ikinci</w:t>
      </w:r>
      <w:r w:rsidR="00ED388C" w:rsidRPr="00843CE5">
        <w:rPr>
          <w:rFonts w:ascii="Cambria" w:hAnsi="Cambria"/>
        </w:rPr>
        <w:t xml:space="preserve"> </w:t>
      </w:r>
      <w:r w:rsidR="00257656" w:rsidRPr="00843CE5">
        <w:rPr>
          <w:rFonts w:ascii="Cambria" w:hAnsi="Cambria"/>
        </w:rPr>
        <w:t>s</w:t>
      </w:r>
      <w:r w:rsidR="00ED388C" w:rsidRPr="00843CE5">
        <w:rPr>
          <w:rFonts w:ascii="Cambria" w:hAnsi="Cambria"/>
        </w:rPr>
        <w:t>taj yapılamaz.</w:t>
      </w:r>
    </w:p>
    <w:p w14:paraId="7D4C3DCA" w14:textId="77777777" w:rsidR="00843CE5" w:rsidRPr="00843CE5" w:rsidRDefault="005F4EC9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Ders programlarını başarıyla tamamlamış ancak staj yükümlülüklerinin tümünü yerine getirmemiş öğrenciler mezun olamazlar. </w:t>
      </w:r>
    </w:p>
    <w:p w14:paraId="70EB66A4" w14:textId="77777777" w:rsidR="00D26E96" w:rsidRPr="00843CE5" w:rsidRDefault="00F855BE" w:rsidP="00843CE5">
      <w:pPr>
        <w:numPr>
          <w:ilvl w:val="0"/>
          <w:numId w:val="19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>Stajyer öğrencilerin staj sigortaları Üniversitemiz tarafından yapılmaktadır. Staj sigortasının yapılabilmesi için ‘‘Zorunlu İş</w:t>
      </w:r>
      <w:r w:rsidR="00D21BAE" w:rsidRPr="00843CE5">
        <w:rPr>
          <w:rFonts w:ascii="Cambria" w:hAnsi="Cambria"/>
        </w:rPr>
        <w:t>y</w:t>
      </w:r>
      <w:r w:rsidRPr="00843CE5">
        <w:rPr>
          <w:rFonts w:ascii="Cambria" w:hAnsi="Cambria"/>
        </w:rPr>
        <w:t>eri Eğitimi</w:t>
      </w:r>
      <w:r w:rsidR="00EA1F56" w:rsidRPr="00843CE5">
        <w:rPr>
          <w:rFonts w:ascii="Cambria" w:hAnsi="Cambria"/>
        </w:rPr>
        <w:t xml:space="preserve"> </w:t>
      </w:r>
      <w:r w:rsidRPr="00843CE5">
        <w:rPr>
          <w:rFonts w:ascii="Cambria" w:hAnsi="Cambria"/>
        </w:rPr>
        <w:t>(Staj) Formundaki’’ bilgilerin eksiksiz olması ve ‘‘Staj Taahhütnamesinin’’ imzalanarak Staj Komisyonuna teslim edilmesi yeterlidir.</w:t>
      </w:r>
      <w:r w:rsidR="00257656" w:rsidRPr="00843CE5">
        <w:rPr>
          <w:rFonts w:ascii="Cambria" w:hAnsi="Cambria"/>
        </w:rPr>
        <w:t xml:space="preserve"> Bu formlar staja başlamadan en az 15 gün önce teslim edilmiş olmalıdır.</w:t>
      </w:r>
      <w:r w:rsidR="003F4CBC" w:rsidRPr="00843CE5">
        <w:rPr>
          <w:rFonts w:ascii="Cambria" w:hAnsi="Cambria"/>
        </w:rPr>
        <w:t xml:space="preserve"> Her öğrenci sadece mecburi stajları için ve mecburi staj süresi kadar sigortalanacaktır. Bunun dışında kalan staj ve çalışmalarınız için başvuruda bulunmayınız. </w:t>
      </w:r>
      <w:r w:rsidR="00D26E96" w:rsidRPr="00843CE5">
        <w:rPr>
          <w:rFonts w:ascii="Cambria" w:hAnsi="Cambria"/>
        </w:rPr>
        <w:t>Sigorta işlemlerinde bir aksaklık olması durumunda acilen Bölüm Staj Komisyonuna başvurunuz.</w:t>
      </w:r>
    </w:p>
    <w:p w14:paraId="11CD8FF3" w14:textId="77777777" w:rsidR="00890F0D" w:rsidRPr="00843CE5" w:rsidRDefault="00890F0D" w:rsidP="00843CE5">
      <w:pPr>
        <w:spacing w:after="0"/>
        <w:jc w:val="both"/>
        <w:rPr>
          <w:rFonts w:ascii="Cambria" w:hAnsi="Cambria"/>
          <w:b/>
        </w:rPr>
      </w:pPr>
    </w:p>
    <w:p w14:paraId="1618262F" w14:textId="77777777" w:rsidR="005F4EC9" w:rsidRPr="00843CE5" w:rsidRDefault="005F4EC9" w:rsidP="00843CE5">
      <w:pPr>
        <w:spacing w:after="0"/>
        <w:jc w:val="both"/>
        <w:rPr>
          <w:rFonts w:ascii="Cambria" w:hAnsi="Cambria"/>
          <w:b/>
        </w:rPr>
      </w:pPr>
      <w:r w:rsidRPr="00843CE5">
        <w:rPr>
          <w:rFonts w:ascii="Cambria" w:hAnsi="Cambria"/>
          <w:b/>
        </w:rPr>
        <w:t>I</w:t>
      </w:r>
      <w:r w:rsidR="006B3346" w:rsidRPr="00843CE5">
        <w:rPr>
          <w:rFonts w:ascii="Cambria" w:hAnsi="Cambria"/>
          <w:b/>
        </w:rPr>
        <w:t>I</w:t>
      </w:r>
      <w:r w:rsidRPr="00843CE5">
        <w:rPr>
          <w:rFonts w:ascii="Cambria" w:hAnsi="Cambria"/>
          <w:b/>
        </w:rPr>
        <w:t>. İşyeri Seçimi</w:t>
      </w:r>
      <w:r w:rsidR="00620A38" w:rsidRPr="00843CE5">
        <w:rPr>
          <w:rFonts w:ascii="Cambria" w:hAnsi="Cambria"/>
          <w:b/>
        </w:rPr>
        <w:t xml:space="preserve"> ve Staja Başlama</w:t>
      </w:r>
    </w:p>
    <w:p w14:paraId="377DA8CC" w14:textId="77777777" w:rsidR="005F4EC9" w:rsidRPr="00843CE5" w:rsidRDefault="009113E9" w:rsidP="00843CE5">
      <w:pPr>
        <w:numPr>
          <w:ilvl w:val="1"/>
          <w:numId w:val="22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>Makine</w:t>
      </w:r>
      <w:r w:rsidR="008D0102" w:rsidRPr="00843CE5">
        <w:rPr>
          <w:rFonts w:ascii="Cambria" w:hAnsi="Cambria"/>
        </w:rPr>
        <w:t xml:space="preserve"> Mühendisliği</w:t>
      </w:r>
      <w:r w:rsidR="005F4EC9" w:rsidRPr="00843CE5">
        <w:rPr>
          <w:rFonts w:ascii="Cambria" w:hAnsi="Cambria"/>
        </w:rPr>
        <w:t xml:space="preserve"> </w:t>
      </w:r>
      <w:r w:rsidRPr="00843CE5">
        <w:rPr>
          <w:rFonts w:ascii="Cambria" w:hAnsi="Cambria"/>
        </w:rPr>
        <w:t xml:space="preserve">Bölümü öğrencileri stajlarını, </w:t>
      </w:r>
      <w:r w:rsidR="005F4EC9" w:rsidRPr="00843CE5">
        <w:rPr>
          <w:rFonts w:ascii="Cambria" w:hAnsi="Cambria"/>
        </w:rPr>
        <w:t>Makine</w:t>
      </w:r>
      <w:r w:rsidRPr="00843CE5">
        <w:rPr>
          <w:rFonts w:ascii="Cambria" w:hAnsi="Cambria"/>
        </w:rPr>
        <w:t xml:space="preserve"> Mühendisliği</w:t>
      </w:r>
      <w:r w:rsidR="005F4EC9" w:rsidRPr="00843CE5">
        <w:rPr>
          <w:rFonts w:ascii="Cambria" w:hAnsi="Cambria"/>
        </w:rPr>
        <w:t xml:space="preserve"> ile ilgili bir alanda faaliyet gösteren bir sanayi kuruluşunda yapmalıdırlar. Öğrenciler staj yapmak istedikleri işyerini kendileri </w:t>
      </w:r>
      <w:r w:rsidR="001A10EC" w:rsidRPr="00843CE5">
        <w:rPr>
          <w:rFonts w:ascii="Cambria" w:hAnsi="Cambria"/>
        </w:rPr>
        <w:t>belirleyebilir</w:t>
      </w:r>
      <w:r w:rsidR="009403F5" w:rsidRPr="00843CE5">
        <w:rPr>
          <w:rFonts w:ascii="Cambria" w:hAnsi="Cambria"/>
        </w:rPr>
        <w:t xml:space="preserve"> veya B</w:t>
      </w:r>
      <w:r w:rsidR="005F4EC9" w:rsidRPr="00843CE5">
        <w:rPr>
          <w:rFonts w:ascii="Cambria" w:hAnsi="Cambria"/>
        </w:rPr>
        <w:t>ölüm</w:t>
      </w:r>
      <w:r w:rsidR="00A86AB1" w:rsidRPr="00843CE5">
        <w:rPr>
          <w:rFonts w:ascii="Cambria" w:hAnsi="Cambria"/>
        </w:rPr>
        <w:t xml:space="preserve"> tarafından ilan edilen </w:t>
      </w:r>
      <w:r w:rsidR="00D21BAE" w:rsidRPr="00843CE5">
        <w:rPr>
          <w:rFonts w:ascii="Cambria" w:hAnsi="Cambria"/>
        </w:rPr>
        <w:t>i</w:t>
      </w:r>
      <w:r w:rsidR="005F4EC9" w:rsidRPr="00843CE5">
        <w:rPr>
          <w:rFonts w:ascii="Cambria" w:hAnsi="Cambria"/>
        </w:rPr>
        <w:t>ş</w:t>
      </w:r>
      <w:r w:rsidR="00D21BAE" w:rsidRPr="00843CE5">
        <w:rPr>
          <w:rFonts w:ascii="Cambria" w:hAnsi="Cambria"/>
        </w:rPr>
        <w:t>y</w:t>
      </w:r>
      <w:r w:rsidR="005F4EC9" w:rsidRPr="00843CE5">
        <w:rPr>
          <w:rFonts w:ascii="Cambria" w:hAnsi="Cambria"/>
        </w:rPr>
        <w:t xml:space="preserve">erlerine başvurabilirler. </w:t>
      </w:r>
    </w:p>
    <w:p w14:paraId="6AC17E23" w14:textId="77777777" w:rsidR="005F4EC9" w:rsidRPr="00843CE5" w:rsidRDefault="001D4E87" w:rsidP="00843CE5">
      <w:pPr>
        <w:numPr>
          <w:ilvl w:val="1"/>
          <w:numId w:val="22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>Staj</w:t>
      </w:r>
      <w:r w:rsidR="005F4EC9" w:rsidRPr="00843CE5">
        <w:rPr>
          <w:rFonts w:ascii="Cambria" w:hAnsi="Cambria"/>
        </w:rPr>
        <w:t xml:space="preserve"> için seç</w:t>
      </w:r>
      <w:r w:rsidRPr="00843CE5">
        <w:rPr>
          <w:rFonts w:ascii="Cambria" w:hAnsi="Cambria"/>
        </w:rPr>
        <w:t>ilen</w:t>
      </w:r>
      <w:r w:rsidR="005F4EC9" w:rsidRPr="00843CE5">
        <w:rPr>
          <w:rFonts w:ascii="Cambria" w:hAnsi="Cambria"/>
        </w:rPr>
        <w:t xml:space="preserve"> </w:t>
      </w:r>
      <w:r w:rsidR="00A86AB1" w:rsidRPr="00843CE5">
        <w:rPr>
          <w:rFonts w:ascii="Cambria" w:hAnsi="Cambria"/>
        </w:rPr>
        <w:t>i</w:t>
      </w:r>
      <w:r w:rsidR="005F4EC9" w:rsidRPr="00843CE5">
        <w:rPr>
          <w:rFonts w:ascii="Cambria" w:hAnsi="Cambria"/>
        </w:rPr>
        <w:t>ş</w:t>
      </w:r>
      <w:r w:rsidR="00A86AB1" w:rsidRPr="00843CE5">
        <w:rPr>
          <w:rFonts w:ascii="Cambria" w:hAnsi="Cambria"/>
        </w:rPr>
        <w:t>y</w:t>
      </w:r>
      <w:r w:rsidR="005F4EC9" w:rsidRPr="00843CE5">
        <w:rPr>
          <w:rFonts w:ascii="Cambria" w:hAnsi="Cambria"/>
        </w:rPr>
        <w:t>erinde en az bir Makine</w:t>
      </w:r>
      <w:r w:rsidR="008D0102" w:rsidRPr="00843CE5">
        <w:rPr>
          <w:rFonts w:ascii="Cambria" w:hAnsi="Cambria"/>
        </w:rPr>
        <w:t xml:space="preserve"> Mühendisi</w:t>
      </w:r>
      <w:r w:rsidR="005F4EC9" w:rsidRPr="00843CE5">
        <w:rPr>
          <w:rFonts w:ascii="Cambria" w:hAnsi="Cambria"/>
        </w:rPr>
        <w:t xml:space="preserve"> bulunmalı ve </w:t>
      </w:r>
      <w:r w:rsidRPr="00843CE5">
        <w:rPr>
          <w:rFonts w:ascii="Cambria" w:hAnsi="Cambria"/>
        </w:rPr>
        <w:t>stajyerin</w:t>
      </w:r>
      <w:r w:rsidR="005F4EC9" w:rsidRPr="00843CE5">
        <w:rPr>
          <w:rFonts w:ascii="Cambria" w:hAnsi="Cambria"/>
        </w:rPr>
        <w:t xml:space="preserve"> amiri konumunda olmalıdır.</w:t>
      </w:r>
    </w:p>
    <w:p w14:paraId="1C10F15D" w14:textId="77777777" w:rsidR="005F4EC9" w:rsidRPr="00843CE5" w:rsidRDefault="005F4EC9" w:rsidP="00843CE5">
      <w:pPr>
        <w:numPr>
          <w:ilvl w:val="1"/>
          <w:numId w:val="22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Öğrenciler staj yapmak istedikleri </w:t>
      </w:r>
      <w:r w:rsidR="00A86AB1" w:rsidRPr="00843CE5">
        <w:rPr>
          <w:rFonts w:ascii="Cambria" w:hAnsi="Cambria"/>
        </w:rPr>
        <w:t>i</w:t>
      </w:r>
      <w:r w:rsidRPr="00843CE5">
        <w:rPr>
          <w:rFonts w:ascii="Cambria" w:hAnsi="Cambria"/>
        </w:rPr>
        <w:t>ş</w:t>
      </w:r>
      <w:r w:rsidR="00A86AB1" w:rsidRPr="00843CE5">
        <w:rPr>
          <w:rFonts w:ascii="Cambria" w:hAnsi="Cambria"/>
        </w:rPr>
        <w:t>y</w:t>
      </w:r>
      <w:r w:rsidRPr="00843CE5">
        <w:rPr>
          <w:rFonts w:ascii="Cambria" w:hAnsi="Cambria"/>
        </w:rPr>
        <w:t xml:space="preserve">erine </w:t>
      </w:r>
      <w:r w:rsidR="009113E9" w:rsidRPr="00843CE5">
        <w:rPr>
          <w:rFonts w:ascii="Cambria" w:hAnsi="Cambria"/>
        </w:rPr>
        <w:t>Makine</w:t>
      </w:r>
      <w:r w:rsidR="008D0102" w:rsidRPr="00843CE5">
        <w:rPr>
          <w:rFonts w:ascii="Cambria" w:hAnsi="Cambria"/>
        </w:rPr>
        <w:t xml:space="preserve"> Mühendisliği</w:t>
      </w:r>
      <w:r w:rsidRPr="00843CE5">
        <w:rPr>
          <w:rFonts w:ascii="Cambria" w:hAnsi="Cambria"/>
        </w:rPr>
        <w:t xml:space="preserve"> Bölümü</w:t>
      </w:r>
      <w:r w:rsidR="00EC28A8" w:rsidRPr="00843CE5">
        <w:rPr>
          <w:rFonts w:ascii="Cambria" w:hAnsi="Cambria"/>
        </w:rPr>
        <w:t xml:space="preserve"> internet </w:t>
      </w:r>
      <w:r w:rsidR="00A86AB1" w:rsidRPr="00843CE5">
        <w:rPr>
          <w:rFonts w:ascii="Cambria" w:hAnsi="Cambria"/>
        </w:rPr>
        <w:t>sayfasından</w:t>
      </w:r>
      <w:r w:rsidRPr="00843CE5">
        <w:rPr>
          <w:rFonts w:ascii="Cambria" w:hAnsi="Cambria"/>
        </w:rPr>
        <w:t xml:space="preserve"> ala</w:t>
      </w:r>
      <w:r w:rsidR="001D4E87" w:rsidRPr="00843CE5">
        <w:rPr>
          <w:rFonts w:ascii="Cambria" w:hAnsi="Cambria"/>
        </w:rPr>
        <w:t>cakları</w:t>
      </w:r>
      <w:r w:rsidR="00843CE5">
        <w:rPr>
          <w:rFonts w:ascii="Cambria" w:hAnsi="Cambria"/>
        </w:rPr>
        <w:t xml:space="preserve"> “</w:t>
      </w:r>
      <w:r w:rsidR="00554F02" w:rsidRPr="00843CE5">
        <w:rPr>
          <w:rFonts w:ascii="Cambria" w:hAnsi="Cambria"/>
        </w:rPr>
        <w:t>Zorunlu İş</w:t>
      </w:r>
      <w:r w:rsidR="00D21BAE" w:rsidRPr="00843CE5">
        <w:rPr>
          <w:rFonts w:ascii="Cambria" w:hAnsi="Cambria"/>
        </w:rPr>
        <w:t>y</w:t>
      </w:r>
      <w:r w:rsidR="00554F02" w:rsidRPr="00843CE5">
        <w:rPr>
          <w:rFonts w:ascii="Cambria" w:hAnsi="Cambria"/>
        </w:rPr>
        <w:t>eri Eğitimi</w:t>
      </w:r>
      <w:r w:rsidR="00FE0697" w:rsidRPr="00843CE5">
        <w:rPr>
          <w:rFonts w:ascii="Cambria" w:hAnsi="Cambria"/>
        </w:rPr>
        <w:t xml:space="preserve"> </w:t>
      </w:r>
      <w:r w:rsidR="00554F02" w:rsidRPr="00843CE5">
        <w:rPr>
          <w:rFonts w:ascii="Cambria" w:hAnsi="Cambria"/>
        </w:rPr>
        <w:t>(Staj) Formu</w:t>
      </w:r>
      <w:r w:rsidR="00843CE5">
        <w:rPr>
          <w:rFonts w:ascii="Cambria" w:hAnsi="Cambria"/>
        </w:rPr>
        <w:t>”</w:t>
      </w:r>
      <w:r w:rsidR="00FE0697" w:rsidRPr="00843CE5">
        <w:rPr>
          <w:rFonts w:ascii="Cambria" w:hAnsi="Cambria"/>
        </w:rPr>
        <w:t xml:space="preserve"> </w:t>
      </w:r>
      <w:r w:rsidR="00554F02" w:rsidRPr="00843CE5">
        <w:rPr>
          <w:rFonts w:ascii="Cambria" w:hAnsi="Cambria"/>
        </w:rPr>
        <w:t>ile başvuracaklardır</w:t>
      </w:r>
      <w:r w:rsidR="001D4E87" w:rsidRPr="00843CE5">
        <w:rPr>
          <w:rFonts w:ascii="Cambria" w:hAnsi="Cambria"/>
        </w:rPr>
        <w:t>.</w:t>
      </w:r>
      <w:r w:rsidR="00527C3F" w:rsidRPr="00843CE5">
        <w:rPr>
          <w:rFonts w:ascii="Cambria" w:hAnsi="Cambria"/>
        </w:rPr>
        <w:t xml:space="preserve"> </w:t>
      </w:r>
    </w:p>
    <w:p w14:paraId="51083ECC" w14:textId="77777777" w:rsidR="005F4EC9" w:rsidRPr="00843CE5" w:rsidRDefault="00EC28A8" w:rsidP="00843CE5">
      <w:pPr>
        <w:pStyle w:val="Default"/>
        <w:numPr>
          <w:ilvl w:val="1"/>
          <w:numId w:val="22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color w:val="auto"/>
          <w:sz w:val="22"/>
          <w:szCs w:val="22"/>
        </w:rPr>
        <w:t>Birinci ve ikinci s</w:t>
      </w:r>
      <w:r w:rsidR="005F4EC9" w:rsidRPr="00843CE5">
        <w:rPr>
          <w:rFonts w:ascii="Cambria" w:hAnsi="Cambria"/>
          <w:color w:val="auto"/>
          <w:sz w:val="22"/>
          <w:szCs w:val="22"/>
        </w:rPr>
        <w:t xml:space="preserve">tajlar </w:t>
      </w:r>
      <w:r w:rsidR="00840E43" w:rsidRPr="00843CE5">
        <w:rPr>
          <w:rFonts w:ascii="Cambria" w:hAnsi="Cambria"/>
          <w:color w:val="auto"/>
          <w:sz w:val="22"/>
          <w:szCs w:val="22"/>
        </w:rPr>
        <w:t xml:space="preserve">farklı </w:t>
      </w:r>
      <w:r w:rsidR="00A83D5B" w:rsidRPr="00843CE5">
        <w:rPr>
          <w:rFonts w:ascii="Cambria" w:hAnsi="Cambria"/>
          <w:color w:val="auto"/>
          <w:sz w:val="22"/>
          <w:szCs w:val="22"/>
        </w:rPr>
        <w:t>kuruluş</w:t>
      </w:r>
      <w:r w:rsidR="00E17E1A" w:rsidRPr="00843CE5">
        <w:rPr>
          <w:rFonts w:ascii="Cambria" w:hAnsi="Cambria"/>
          <w:color w:val="auto"/>
          <w:sz w:val="22"/>
          <w:szCs w:val="22"/>
        </w:rPr>
        <w:t>larda yapılmak zorundadır</w:t>
      </w:r>
      <w:r w:rsidR="00840E43" w:rsidRPr="00843CE5">
        <w:rPr>
          <w:rFonts w:ascii="Cambria" w:hAnsi="Cambria"/>
          <w:color w:val="auto"/>
          <w:sz w:val="22"/>
          <w:szCs w:val="22"/>
        </w:rPr>
        <w:t>.</w:t>
      </w:r>
    </w:p>
    <w:p w14:paraId="445DF2EC" w14:textId="77777777" w:rsidR="005D0925" w:rsidRPr="00843CE5" w:rsidRDefault="005D0925" w:rsidP="00843CE5">
      <w:pPr>
        <w:numPr>
          <w:ilvl w:val="1"/>
          <w:numId w:val="22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Seçilen </w:t>
      </w:r>
      <w:r w:rsidR="00A86AB1" w:rsidRPr="00843CE5">
        <w:rPr>
          <w:rFonts w:ascii="Cambria" w:hAnsi="Cambria"/>
        </w:rPr>
        <w:t>i</w:t>
      </w:r>
      <w:r w:rsidRPr="00843CE5">
        <w:rPr>
          <w:rFonts w:ascii="Cambria" w:hAnsi="Cambria"/>
        </w:rPr>
        <w:t>ş</w:t>
      </w:r>
      <w:r w:rsidR="00A86AB1" w:rsidRPr="00843CE5">
        <w:rPr>
          <w:rFonts w:ascii="Cambria" w:hAnsi="Cambria"/>
        </w:rPr>
        <w:t>y</w:t>
      </w:r>
      <w:r w:rsidRPr="00843CE5">
        <w:rPr>
          <w:rFonts w:ascii="Cambria" w:hAnsi="Cambria"/>
        </w:rPr>
        <w:t xml:space="preserve">eri uygun olsa bile </w:t>
      </w:r>
      <w:r w:rsidR="009113E9" w:rsidRPr="00843CE5">
        <w:rPr>
          <w:rFonts w:ascii="Cambria" w:hAnsi="Cambria"/>
        </w:rPr>
        <w:t>Makine</w:t>
      </w:r>
      <w:r w:rsidR="008D0102" w:rsidRPr="00843CE5">
        <w:rPr>
          <w:rFonts w:ascii="Cambria" w:hAnsi="Cambria"/>
        </w:rPr>
        <w:t xml:space="preserve"> Mühendisliği</w:t>
      </w:r>
      <w:r w:rsidRPr="00843CE5">
        <w:rPr>
          <w:rFonts w:ascii="Cambria" w:hAnsi="Cambria"/>
        </w:rPr>
        <w:t xml:space="preserve"> ile doğrudan ilgili olmayan bir birimde (Pazarlama, Yatırım Planlama, Operasyon Planlama, Proje Yönetimi, İnsan Kaynakları) yapılan stajlar kabul edilmez. </w:t>
      </w:r>
    </w:p>
    <w:p w14:paraId="633D2744" w14:textId="77777777" w:rsidR="00890F0D" w:rsidRPr="00843CE5" w:rsidRDefault="00890F0D" w:rsidP="00843CE5">
      <w:pPr>
        <w:spacing w:after="0"/>
        <w:jc w:val="both"/>
        <w:rPr>
          <w:rFonts w:ascii="Cambria" w:hAnsi="Cambria"/>
          <w:b/>
        </w:rPr>
      </w:pPr>
    </w:p>
    <w:p w14:paraId="3C184C3F" w14:textId="77777777" w:rsidR="00C35C83" w:rsidRPr="00843CE5" w:rsidRDefault="00C35C83" w:rsidP="00843CE5">
      <w:pPr>
        <w:spacing w:after="0"/>
        <w:jc w:val="both"/>
        <w:rPr>
          <w:rFonts w:ascii="Cambria" w:hAnsi="Cambria"/>
          <w:b/>
        </w:rPr>
      </w:pPr>
    </w:p>
    <w:p w14:paraId="0B31DFFC" w14:textId="77777777" w:rsidR="00896D51" w:rsidRPr="00843CE5" w:rsidRDefault="00896D51" w:rsidP="00843CE5">
      <w:pPr>
        <w:spacing w:after="0"/>
        <w:jc w:val="both"/>
        <w:rPr>
          <w:rFonts w:ascii="Cambria" w:hAnsi="Cambria"/>
          <w:b/>
        </w:rPr>
      </w:pPr>
    </w:p>
    <w:p w14:paraId="136A8AE2" w14:textId="77777777" w:rsidR="00D21BAE" w:rsidRPr="00843CE5" w:rsidRDefault="00D21BAE" w:rsidP="00843CE5">
      <w:pPr>
        <w:spacing w:after="0"/>
        <w:jc w:val="both"/>
        <w:rPr>
          <w:rFonts w:ascii="Cambria" w:hAnsi="Cambria"/>
          <w:b/>
        </w:rPr>
      </w:pPr>
    </w:p>
    <w:p w14:paraId="795ECCC0" w14:textId="77777777" w:rsidR="00890F0D" w:rsidRPr="00843CE5" w:rsidRDefault="00843CE5" w:rsidP="00843CE5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890F0D" w:rsidRPr="00843CE5">
        <w:rPr>
          <w:rFonts w:ascii="Cambria" w:hAnsi="Cambria"/>
          <w:b/>
        </w:rPr>
        <w:lastRenderedPageBreak/>
        <w:t>III. Staj Süreç Şeması</w:t>
      </w:r>
    </w:p>
    <w:p w14:paraId="44E1DAFC" w14:textId="77777777" w:rsidR="003407DE" w:rsidRPr="00843CE5" w:rsidRDefault="003407DE" w:rsidP="00843CE5">
      <w:pPr>
        <w:spacing w:after="0"/>
        <w:jc w:val="both"/>
        <w:rPr>
          <w:rFonts w:ascii="Cambria" w:hAnsi="Cambria"/>
          <w:b/>
        </w:rPr>
      </w:pPr>
    </w:p>
    <w:p w14:paraId="279ACB7E" w14:textId="77777777" w:rsidR="003407DE" w:rsidRPr="00843CE5" w:rsidRDefault="00843CE5" w:rsidP="00843CE5">
      <w:pPr>
        <w:spacing w:after="0"/>
        <w:jc w:val="both"/>
        <w:rPr>
          <w:rFonts w:ascii="Cambria" w:hAnsi="Cambria"/>
          <w:b/>
        </w:rPr>
      </w:pPr>
      <w:r w:rsidRPr="00843CE5">
        <w:rPr>
          <w:rFonts w:ascii="Cambria" w:hAnsi="Cambria"/>
          <w:noProof/>
        </w:rPr>
        <w:pict w14:anchorId="75F0B4CD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left:0;text-align:left;margin-left:83.2pt;margin-top:5.65pt;width:315.55pt;height:179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<v:textbox>
              <w:txbxContent>
                <w:p w14:paraId="643741FA" w14:textId="77777777" w:rsidR="00FF16B7" w:rsidRPr="00843CE5" w:rsidRDefault="00FF16B7" w:rsidP="00E61658">
                  <w:pPr>
                    <w:jc w:val="both"/>
                    <w:rPr>
                      <w:rFonts w:ascii="Cambria" w:hAnsi="Cambria"/>
                    </w:rPr>
                  </w:pPr>
                  <w:r w:rsidRPr="00843CE5">
                    <w:rPr>
                      <w:rFonts w:ascii="Cambria" w:hAnsi="Cambria"/>
                    </w:rPr>
                    <w:t xml:space="preserve">Staj yapılacak </w:t>
                  </w:r>
                  <w:r w:rsidR="00A93067" w:rsidRPr="00843CE5">
                    <w:rPr>
                      <w:rFonts w:ascii="Cambria" w:hAnsi="Cambria"/>
                    </w:rPr>
                    <w:t>işyerinin</w:t>
                  </w:r>
                  <w:r w:rsidRPr="00843CE5">
                    <w:rPr>
                      <w:rFonts w:ascii="Cambria" w:hAnsi="Cambria"/>
                    </w:rPr>
                    <w:t xml:space="preserve"> belli olmasından sonra, Bölüm</w:t>
                  </w:r>
                  <w:r w:rsidR="00623235" w:rsidRPr="00843CE5">
                    <w:rPr>
                      <w:rFonts w:ascii="Cambria" w:hAnsi="Cambria"/>
                    </w:rPr>
                    <w:t xml:space="preserve"> </w:t>
                  </w:r>
                  <w:r w:rsidR="0055734C" w:rsidRPr="00843CE5">
                    <w:rPr>
                      <w:rFonts w:ascii="Cambria" w:hAnsi="Cambria"/>
                    </w:rPr>
                    <w:t xml:space="preserve">internet </w:t>
                  </w:r>
                  <w:r w:rsidR="00306AAA" w:rsidRPr="00843CE5">
                    <w:rPr>
                      <w:rFonts w:ascii="Cambria" w:hAnsi="Cambria"/>
                    </w:rPr>
                    <w:t>S</w:t>
                  </w:r>
                  <w:r w:rsidR="00A83D5B" w:rsidRPr="00843CE5">
                    <w:rPr>
                      <w:rFonts w:ascii="Cambria" w:hAnsi="Cambria"/>
                    </w:rPr>
                    <w:t>ayfasından</w:t>
                  </w:r>
                  <w:r w:rsidRPr="00843CE5">
                    <w:rPr>
                      <w:rFonts w:ascii="Cambria" w:hAnsi="Cambria"/>
                    </w:rPr>
                    <w:t xml:space="preserve"> ‘’Zorunlu İş</w:t>
                  </w:r>
                  <w:r w:rsidR="00D21BAE" w:rsidRPr="00843CE5">
                    <w:rPr>
                      <w:rFonts w:ascii="Cambria" w:hAnsi="Cambria"/>
                    </w:rPr>
                    <w:t>y</w:t>
                  </w:r>
                  <w:r w:rsidRPr="00843CE5">
                    <w:rPr>
                      <w:rFonts w:ascii="Cambria" w:hAnsi="Cambria"/>
                    </w:rPr>
                    <w:t>eri Eğitimi</w:t>
                  </w:r>
                  <w:r w:rsidR="00FE0697" w:rsidRPr="00843CE5">
                    <w:rPr>
                      <w:rFonts w:ascii="Cambria" w:hAnsi="Cambria"/>
                    </w:rPr>
                    <w:t xml:space="preserve"> </w:t>
                  </w:r>
                  <w:r w:rsidRPr="00843CE5">
                    <w:rPr>
                      <w:rFonts w:ascii="Cambria" w:hAnsi="Cambria"/>
                    </w:rPr>
                    <w:t>(Staj) Formu’’ alın</w:t>
                  </w:r>
                  <w:r w:rsidR="00E61658" w:rsidRPr="00843CE5">
                    <w:rPr>
                      <w:rFonts w:ascii="Cambria" w:hAnsi="Cambria"/>
                    </w:rPr>
                    <w:t>malı</w:t>
                  </w:r>
                  <w:r w:rsidRPr="00843CE5">
                    <w:rPr>
                      <w:rFonts w:ascii="Cambria" w:hAnsi="Cambria"/>
                    </w:rPr>
                    <w:t xml:space="preserve"> ve </w:t>
                  </w:r>
                  <w:r w:rsidR="00007AF7" w:rsidRPr="00843CE5">
                    <w:rPr>
                      <w:rFonts w:ascii="Cambria" w:hAnsi="Cambria"/>
                    </w:rPr>
                    <w:t>üç</w:t>
                  </w:r>
                  <w:r w:rsidRPr="00843CE5">
                    <w:rPr>
                      <w:rFonts w:ascii="Cambria" w:hAnsi="Cambria"/>
                    </w:rPr>
                    <w:t xml:space="preserve"> nüsha çoğaltıl</w:t>
                  </w:r>
                  <w:r w:rsidR="00E61658" w:rsidRPr="00843CE5">
                    <w:rPr>
                      <w:rFonts w:ascii="Cambria" w:hAnsi="Cambria"/>
                    </w:rPr>
                    <w:t>malıdır</w:t>
                  </w:r>
                  <w:r w:rsidRPr="00843CE5">
                    <w:rPr>
                      <w:rFonts w:ascii="Cambria" w:hAnsi="Cambria"/>
                    </w:rPr>
                    <w:t xml:space="preserve">. </w:t>
                  </w:r>
                  <w:r w:rsidR="00E61658" w:rsidRPr="00843CE5">
                    <w:rPr>
                      <w:rFonts w:ascii="Cambria" w:hAnsi="Cambria"/>
                    </w:rPr>
                    <w:t>Bu nüshaların h</w:t>
                  </w:r>
                  <w:r w:rsidRPr="00843CE5">
                    <w:rPr>
                      <w:rFonts w:ascii="Cambria" w:hAnsi="Cambria"/>
                    </w:rPr>
                    <w:t>er biri ayrı ayrı doldurul</w:t>
                  </w:r>
                  <w:r w:rsidR="00306AAA" w:rsidRPr="00843CE5">
                    <w:rPr>
                      <w:rFonts w:ascii="Cambria" w:hAnsi="Cambria"/>
                    </w:rPr>
                    <w:t>duktan sonra, önce</w:t>
                  </w:r>
                  <w:r w:rsidR="00A83D5B" w:rsidRPr="00843CE5">
                    <w:rPr>
                      <w:rFonts w:ascii="Cambria" w:hAnsi="Cambria"/>
                    </w:rPr>
                    <w:t xml:space="preserve"> staj yapılacak</w:t>
                  </w:r>
                  <w:r w:rsidR="00306AAA" w:rsidRPr="00843CE5">
                    <w:rPr>
                      <w:rFonts w:ascii="Cambria" w:hAnsi="Cambria"/>
                    </w:rPr>
                    <w:t xml:space="preserve"> işyerine </w:t>
                  </w:r>
                  <w:r w:rsidR="00A83D5B" w:rsidRPr="00843CE5">
                    <w:rPr>
                      <w:rFonts w:ascii="Cambria" w:hAnsi="Cambria"/>
                    </w:rPr>
                    <w:t>imzalatılıp, onaylatılmalıdır.</w:t>
                  </w:r>
                  <w:r w:rsidR="00306AAA" w:rsidRPr="00843CE5">
                    <w:rPr>
                      <w:rFonts w:ascii="Cambria" w:hAnsi="Cambria"/>
                    </w:rPr>
                    <w:t xml:space="preserve"> </w:t>
                  </w:r>
                  <w:r w:rsidR="00A83D5B" w:rsidRPr="00843CE5">
                    <w:rPr>
                      <w:rFonts w:ascii="Cambria" w:hAnsi="Cambria"/>
                    </w:rPr>
                    <w:t>D</w:t>
                  </w:r>
                  <w:r w:rsidR="00306AAA" w:rsidRPr="00843CE5">
                    <w:rPr>
                      <w:rFonts w:ascii="Cambria" w:hAnsi="Cambria"/>
                    </w:rPr>
                    <w:t xml:space="preserve">aha sonra </w:t>
                  </w:r>
                  <w:r w:rsidR="00A86AB1" w:rsidRPr="00843CE5">
                    <w:rPr>
                      <w:rFonts w:ascii="Cambria" w:hAnsi="Cambria"/>
                    </w:rPr>
                    <w:t>Staj Sorumlusu ve Bölüm Başkanı</w:t>
                  </w:r>
                  <w:r w:rsidR="00306AAA" w:rsidRPr="00843CE5">
                    <w:rPr>
                      <w:rFonts w:ascii="Cambria" w:hAnsi="Cambria"/>
                    </w:rPr>
                    <w:t xml:space="preserve">na imzalattırılıp, </w:t>
                  </w:r>
                  <w:r w:rsidR="00A86AB1" w:rsidRPr="00843CE5">
                    <w:rPr>
                      <w:rFonts w:ascii="Cambria" w:hAnsi="Cambria"/>
                    </w:rPr>
                    <w:t>Fakülte</w:t>
                  </w:r>
                  <w:r w:rsidR="00A12C51" w:rsidRPr="00843CE5">
                    <w:rPr>
                      <w:rFonts w:ascii="Cambria" w:hAnsi="Cambria"/>
                    </w:rPr>
                    <w:t>ye onay</w:t>
                  </w:r>
                  <w:r w:rsidR="00A83D5B" w:rsidRPr="00843CE5">
                    <w:rPr>
                      <w:rFonts w:ascii="Cambria" w:hAnsi="Cambria"/>
                    </w:rPr>
                    <w:t>lattırıl</w:t>
                  </w:r>
                  <w:r w:rsidR="00A12C51" w:rsidRPr="00843CE5">
                    <w:rPr>
                      <w:rFonts w:ascii="Cambria" w:hAnsi="Cambria"/>
                    </w:rPr>
                    <w:t>malıdır</w:t>
                  </w:r>
                  <w:r w:rsidRPr="00843CE5">
                    <w:rPr>
                      <w:rFonts w:ascii="Cambria" w:hAnsi="Cambria"/>
                    </w:rPr>
                    <w:t>.</w:t>
                  </w:r>
                  <w:r w:rsidR="00A83D5B" w:rsidRPr="00843CE5">
                    <w:rPr>
                      <w:rFonts w:ascii="Cambria" w:hAnsi="Cambria"/>
                    </w:rPr>
                    <w:t xml:space="preserve"> </w:t>
                  </w:r>
                  <w:r w:rsidR="00A12C51" w:rsidRPr="00843CE5">
                    <w:rPr>
                      <w:rFonts w:ascii="Cambria" w:hAnsi="Cambria"/>
                    </w:rPr>
                    <w:t>İşlemler tamamlandıktan sonra</w:t>
                  </w:r>
                  <w:r w:rsidRPr="00843CE5">
                    <w:rPr>
                      <w:rFonts w:ascii="Cambria" w:hAnsi="Cambria"/>
                    </w:rPr>
                    <w:t xml:space="preserve"> </w:t>
                  </w:r>
                  <w:r w:rsidR="00A83D5B" w:rsidRPr="00843CE5">
                    <w:rPr>
                      <w:rFonts w:ascii="Cambria" w:hAnsi="Cambria"/>
                    </w:rPr>
                    <w:t>bir</w:t>
                  </w:r>
                  <w:r w:rsidRPr="00843CE5">
                    <w:rPr>
                      <w:rFonts w:ascii="Cambria" w:hAnsi="Cambria"/>
                    </w:rPr>
                    <w:t xml:space="preserve"> nüsha</w:t>
                  </w:r>
                  <w:r w:rsidR="00A83D5B" w:rsidRPr="00843CE5">
                    <w:rPr>
                      <w:rFonts w:ascii="Cambria" w:hAnsi="Cambria"/>
                    </w:rPr>
                    <w:t>sı</w:t>
                  </w:r>
                  <w:r w:rsidR="003C509F" w:rsidRPr="00843CE5">
                    <w:rPr>
                      <w:rFonts w:ascii="Cambria" w:hAnsi="Cambria"/>
                    </w:rPr>
                    <w:t xml:space="preserve"> ‘’Staj Taahhütnamesi’’ ile birlikte</w:t>
                  </w:r>
                  <w:r w:rsidR="002146D2" w:rsidRPr="00843CE5">
                    <w:rPr>
                      <w:rFonts w:ascii="Cambria" w:hAnsi="Cambria"/>
                    </w:rPr>
                    <w:t xml:space="preserve"> </w:t>
                  </w:r>
                  <w:r w:rsidRPr="00843CE5">
                    <w:rPr>
                      <w:rFonts w:ascii="Cambria" w:hAnsi="Cambria"/>
                    </w:rPr>
                    <w:t xml:space="preserve">Bölüme, </w:t>
                  </w:r>
                  <w:r w:rsidR="00A83D5B" w:rsidRPr="00843CE5">
                    <w:rPr>
                      <w:rFonts w:ascii="Cambria" w:hAnsi="Cambria"/>
                    </w:rPr>
                    <w:t>bir</w:t>
                  </w:r>
                  <w:r w:rsidRPr="00843CE5">
                    <w:rPr>
                      <w:rFonts w:ascii="Cambria" w:hAnsi="Cambria"/>
                    </w:rPr>
                    <w:t xml:space="preserve"> nüsha</w:t>
                  </w:r>
                  <w:r w:rsidR="00A83D5B" w:rsidRPr="00843CE5">
                    <w:rPr>
                      <w:rFonts w:ascii="Cambria" w:hAnsi="Cambria"/>
                    </w:rPr>
                    <w:t>sı da</w:t>
                  </w:r>
                  <w:r w:rsidRPr="00843CE5">
                    <w:rPr>
                      <w:rFonts w:ascii="Cambria" w:hAnsi="Cambria"/>
                    </w:rPr>
                    <w:t xml:space="preserve"> işyerine teslim edil</w:t>
                  </w:r>
                  <w:r w:rsidR="00E61658" w:rsidRPr="00843CE5">
                    <w:rPr>
                      <w:rFonts w:ascii="Cambria" w:hAnsi="Cambria"/>
                    </w:rPr>
                    <w:t>melidir</w:t>
                  </w:r>
                  <w:r w:rsidRPr="00843CE5">
                    <w:rPr>
                      <w:rFonts w:ascii="Cambria" w:hAnsi="Cambria"/>
                    </w:rPr>
                    <w:t xml:space="preserve">. Geriye kalan </w:t>
                  </w:r>
                  <w:r w:rsidR="007D5F09" w:rsidRPr="00843CE5">
                    <w:rPr>
                      <w:rFonts w:ascii="Cambria" w:hAnsi="Cambria"/>
                    </w:rPr>
                    <w:t xml:space="preserve">son </w:t>
                  </w:r>
                  <w:r w:rsidRPr="00843CE5">
                    <w:rPr>
                      <w:rFonts w:ascii="Cambria" w:hAnsi="Cambria"/>
                    </w:rPr>
                    <w:t>nüsha</w:t>
                  </w:r>
                  <w:r w:rsidR="00E61658" w:rsidRPr="00843CE5">
                    <w:rPr>
                      <w:rFonts w:ascii="Cambria" w:hAnsi="Cambria"/>
                    </w:rPr>
                    <w:t xml:space="preserve"> </w:t>
                  </w:r>
                  <w:r w:rsidRPr="00843CE5">
                    <w:rPr>
                      <w:rFonts w:ascii="Cambria" w:hAnsi="Cambria"/>
                    </w:rPr>
                    <w:t xml:space="preserve">da </w:t>
                  </w:r>
                  <w:r w:rsidR="007D5F09" w:rsidRPr="00843CE5">
                    <w:rPr>
                      <w:rFonts w:ascii="Cambria" w:hAnsi="Cambria"/>
                    </w:rPr>
                    <w:t>öğrencini</w:t>
                  </w:r>
                  <w:r w:rsidRPr="00843CE5">
                    <w:rPr>
                      <w:rFonts w:ascii="Cambria" w:hAnsi="Cambria"/>
                    </w:rPr>
                    <w:t>n kendisinde kal</w:t>
                  </w:r>
                  <w:r w:rsidR="00E61658" w:rsidRPr="00843CE5">
                    <w:rPr>
                      <w:rFonts w:ascii="Cambria" w:hAnsi="Cambria"/>
                    </w:rPr>
                    <w:t>malıdır</w:t>
                  </w:r>
                  <w:r w:rsidRPr="00843CE5">
                    <w:rPr>
                      <w:rFonts w:ascii="Cambria" w:hAnsi="Cambria"/>
                    </w:rPr>
                    <w:t>.</w:t>
                  </w:r>
                  <w:r w:rsidR="003101C1" w:rsidRPr="00843CE5">
                    <w:rPr>
                      <w:rFonts w:ascii="Cambria" w:hAnsi="Cambria"/>
                    </w:rPr>
                    <w:t xml:space="preserve"> </w:t>
                  </w:r>
                  <w:r w:rsidRPr="00843CE5">
                    <w:rPr>
                      <w:rFonts w:ascii="Cambria" w:hAnsi="Cambria"/>
                    </w:rPr>
                    <w:t>(Not: Bu belge zorunlu staj sigortası içinde kullanılacak</w:t>
                  </w:r>
                  <w:r w:rsidR="00E61658" w:rsidRPr="00843CE5">
                    <w:rPr>
                      <w:rFonts w:ascii="Cambria" w:hAnsi="Cambria"/>
                    </w:rPr>
                    <w:t xml:space="preserve"> olup</w:t>
                  </w:r>
                  <w:r w:rsidRPr="00843CE5">
                    <w:rPr>
                      <w:rFonts w:ascii="Cambria" w:hAnsi="Cambria"/>
                    </w:rPr>
                    <w:t>, ayrıca bir form doldurulmayacaktır.)</w:t>
                  </w:r>
                </w:p>
                <w:p w14:paraId="36EB0137" w14:textId="77777777" w:rsidR="00FF16B7" w:rsidRDefault="00FF16B7"/>
              </w:txbxContent>
            </v:textbox>
          </v:shape>
        </w:pict>
      </w:r>
    </w:p>
    <w:p w14:paraId="787D615C" w14:textId="77777777" w:rsidR="005D0925" w:rsidRPr="00843CE5" w:rsidRDefault="005D0925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7D0CF649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75515610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4C5F9448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09C85A5D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63F4AD8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25272EFD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B4276AD" w14:textId="77777777" w:rsidR="00890F0D" w:rsidRPr="00843CE5" w:rsidRDefault="00890F0D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FCFB1B9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0DE1EF2F" w14:textId="77777777" w:rsidR="00AF6939" w:rsidRPr="00843CE5" w:rsidRDefault="00AF6939" w:rsidP="00843CE5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14:paraId="2FA1A3FC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71CC014" w14:textId="77777777" w:rsidR="00AF6939" w:rsidRPr="00843CE5" w:rsidRDefault="00843CE5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noProof/>
          <w:color w:val="auto"/>
          <w:sz w:val="22"/>
          <w:szCs w:val="22"/>
          <w:lang w:eastAsia="tr-TR"/>
        </w:rPr>
        <w:pict w14:anchorId="2E550BF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1" type="#_x0000_t67" style="position:absolute;left:0;text-align:left;margin-left:236.7pt;margin-top:8.95pt;width:17.2pt;height:33.2pt;z-index:2">
            <v:textbox style="layout-flow:vertical-ideographic"/>
          </v:shape>
        </w:pict>
      </w:r>
    </w:p>
    <w:p w14:paraId="5501AEAF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3C974D3C" w14:textId="77777777" w:rsidR="00AF6939" w:rsidRPr="00843CE5" w:rsidRDefault="00007AF7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noProof/>
          <w:sz w:val="22"/>
          <w:szCs w:val="22"/>
        </w:rPr>
        <w:pict w14:anchorId="0FB8E75D">
          <v:shape id="_x0000_s2052" type="#_x0000_t202" style="position:absolute;left:0;text-align:left;margin-left:83pt;margin-top:14pt;width:315.35pt;height:72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vU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5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3N+9QtAgAAUgQAAA4AAAAAAAAAAAAAAAAALgIAAGRycy9l&#10;Mm9Eb2MueG1sUEsBAi0AFAAGAAgAAAAhAP0vMtbbAAAABQEAAA8AAAAAAAAAAAAAAAAAhwQAAGRy&#10;cy9kb3ducmV2LnhtbFBLBQYAAAAABAAEAPMAAACPBQAAAAA=&#10;">
            <v:textbox>
              <w:txbxContent>
                <w:p w14:paraId="719FE107" w14:textId="77777777" w:rsidR="005A147E" w:rsidRPr="00843CE5" w:rsidRDefault="005A147E" w:rsidP="004E0B92">
                  <w:pPr>
                    <w:jc w:val="both"/>
                    <w:rPr>
                      <w:rFonts w:ascii="Cambria" w:hAnsi="Cambria"/>
                    </w:rPr>
                  </w:pPr>
                  <w:r w:rsidRPr="00843CE5">
                    <w:rPr>
                      <w:rFonts w:ascii="Cambria" w:hAnsi="Cambria"/>
                    </w:rPr>
                    <w:t>Bölüm</w:t>
                  </w:r>
                  <w:r w:rsidR="003C509F" w:rsidRPr="00843CE5">
                    <w:rPr>
                      <w:rFonts w:ascii="Cambria" w:hAnsi="Cambria"/>
                    </w:rPr>
                    <w:t xml:space="preserve"> </w:t>
                  </w:r>
                  <w:r w:rsidR="002146D2" w:rsidRPr="00843CE5">
                    <w:rPr>
                      <w:rFonts w:ascii="Cambria" w:hAnsi="Cambria"/>
                    </w:rPr>
                    <w:t xml:space="preserve">internet </w:t>
                  </w:r>
                  <w:r w:rsidR="003C509F" w:rsidRPr="00843CE5">
                    <w:rPr>
                      <w:rFonts w:ascii="Cambria" w:hAnsi="Cambria"/>
                    </w:rPr>
                    <w:t>s</w:t>
                  </w:r>
                  <w:r w:rsidR="00007AF7" w:rsidRPr="00843CE5">
                    <w:rPr>
                      <w:rFonts w:ascii="Cambria" w:hAnsi="Cambria"/>
                    </w:rPr>
                    <w:t>ayfasında</w:t>
                  </w:r>
                  <w:r w:rsidR="003C509F" w:rsidRPr="00843CE5">
                    <w:rPr>
                      <w:rFonts w:ascii="Cambria" w:hAnsi="Cambria"/>
                    </w:rPr>
                    <w:t>n</w:t>
                  </w:r>
                  <w:r w:rsidRPr="00843CE5">
                    <w:rPr>
                      <w:rFonts w:ascii="Cambria" w:hAnsi="Cambria"/>
                    </w:rPr>
                    <w:t xml:space="preserve"> ‘’Sta</w:t>
                  </w:r>
                  <w:r w:rsidR="00E61658" w:rsidRPr="00843CE5">
                    <w:rPr>
                      <w:rFonts w:ascii="Cambria" w:hAnsi="Cambria"/>
                    </w:rPr>
                    <w:t xml:space="preserve">j Değerlendirme Formu’’ alınmalı ve stajın gerçekleştirileceği </w:t>
                  </w:r>
                  <w:r w:rsidR="00955A40" w:rsidRPr="00843CE5">
                    <w:rPr>
                      <w:rFonts w:ascii="Cambria" w:hAnsi="Cambria"/>
                    </w:rPr>
                    <w:t>işyerine teslim edil</w:t>
                  </w:r>
                  <w:r w:rsidR="00E61658" w:rsidRPr="00843CE5">
                    <w:rPr>
                      <w:rFonts w:ascii="Cambria" w:hAnsi="Cambria"/>
                    </w:rPr>
                    <w:t>melidir</w:t>
                  </w:r>
                  <w:r w:rsidR="00955A40" w:rsidRPr="00843CE5">
                    <w:rPr>
                      <w:rFonts w:ascii="Cambria" w:hAnsi="Cambria"/>
                    </w:rPr>
                    <w:t>.</w:t>
                  </w:r>
                  <w:r w:rsidR="002E09B3" w:rsidRPr="00843CE5">
                    <w:rPr>
                      <w:rFonts w:ascii="Cambria" w:hAnsi="Cambria"/>
                    </w:rPr>
                    <w:t xml:space="preserve"> Staj sonunda işyeri bu formu</w:t>
                  </w:r>
                  <w:r w:rsidR="00955A40" w:rsidRPr="00843CE5">
                    <w:rPr>
                      <w:rFonts w:ascii="Cambria" w:hAnsi="Cambria"/>
                    </w:rPr>
                    <w:t xml:space="preserve"> doldura</w:t>
                  </w:r>
                  <w:r w:rsidR="00E61658" w:rsidRPr="00843CE5">
                    <w:rPr>
                      <w:rFonts w:ascii="Cambria" w:hAnsi="Cambria"/>
                    </w:rPr>
                    <w:t>rak</w:t>
                  </w:r>
                  <w:r w:rsidR="00955A40" w:rsidRPr="00843CE5">
                    <w:rPr>
                      <w:rFonts w:ascii="Cambria" w:hAnsi="Cambria"/>
                    </w:rPr>
                    <w:t xml:space="preserve"> kapalı</w:t>
                  </w:r>
                  <w:r w:rsidR="003C509F" w:rsidRPr="00843CE5">
                    <w:rPr>
                      <w:rFonts w:ascii="Cambria" w:hAnsi="Cambria"/>
                    </w:rPr>
                    <w:t xml:space="preserve"> ve mühürlü</w:t>
                  </w:r>
                  <w:r w:rsidR="00955A40" w:rsidRPr="00843CE5">
                    <w:rPr>
                      <w:rFonts w:ascii="Cambria" w:hAnsi="Cambria"/>
                    </w:rPr>
                    <w:t xml:space="preserve"> zarf</w:t>
                  </w:r>
                  <w:r w:rsidR="00E61658" w:rsidRPr="00843CE5">
                    <w:rPr>
                      <w:rFonts w:ascii="Cambria" w:hAnsi="Cambria"/>
                    </w:rPr>
                    <w:t xml:space="preserve"> içinde</w:t>
                  </w:r>
                  <w:r w:rsidR="00955A40" w:rsidRPr="00843CE5">
                    <w:rPr>
                      <w:rFonts w:ascii="Cambria" w:hAnsi="Cambria"/>
                    </w:rPr>
                    <w:t xml:space="preserve"> öğrenciye teslim e</w:t>
                  </w:r>
                  <w:r w:rsidR="00E61658" w:rsidRPr="00843CE5">
                    <w:rPr>
                      <w:rFonts w:ascii="Cambria" w:hAnsi="Cambria"/>
                    </w:rPr>
                    <w:t>tmelidir.</w:t>
                  </w:r>
                  <w:r w:rsidR="00955A40" w:rsidRPr="00843CE5">
                    <w:rPr>
                      <w:rFonts w:ascii="Cambria" w:hAnsi="Cambria"/>
                    </w:rPr>
                    <w:t xml:space="preserve"> </w:t>
                  </w:r>
                </w:p>
              </w:txbxContent>
            </v:textbox>
          </v:shape>
        </w:pict>
      </w:r>
    </w:p>
    <w:p w14:paraId="137AD296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9ED8B86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590E7503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1AABCC0F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4BC0185E" w14:textId="77777777" w:rsidR="00AF6939" w:rsidRPr="00843CE5" w:rsidRDefault="00007AF7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noProof/>
          <w:color w:val="auto"/>
          <w:sz w:val="22"/>
          <w:szCs w:val="22"/>
          <w:lang w:eastAsia="tr-TR"/>
        </w:rPr>
        <w:pict w14:anchorId="43908C17">
          <v:shape id="_x0000_s2053" type="#_x0000_t67" style="position:absolute;left:0;text-align:left;margin-left:234.2pt;margin-top:14.35pt;width:17.2pt;height:40.1pt;z-index:4">
            <v:textbox style="layout-flow:vertical-ideographic"/>
          </v:shape>
        </w:pict>
      </w:r>
    </w:p>
    <w:p w14:paraId="23739B7A" w14:textId="77777777" w:rsidR="00AF6939" w:rsidRPr="00843CE5" w:rsidRDefault="00AF6939" w:rsidP="00843CE5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14:paraId="25205C2E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57D27C7" w14:textId="77777777" w:rsidR="00AF6939" w:rsidRPr="00843CE5" w:rsidRDefault="003407DE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noProof/>
          <w:sz w:val="22"/>
          <w:szCs w:val="22"/>
        </w:rPr>
        <w:pict w14:anchorId="1B5B15C4">
          <v:shape id="_x0000_s2054" type="#_x0000_t202" style="position:absolute;left:0;text-align:left;margin-left:0;margin-top:9pt;width:321.5pt;height:112.1pt;z-index:5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kVLgIAAFIEAAAOAAAAZHJzL2Uyb0RvYy54bWysVNuO0zAQfUfiHyy/06Rpu9tGTVdLlyLE&#10;LiAtfMDEcRoLxza206T79Yydbim3F0QeLI9nfDxzzkzWN0MryYFbJ7Qq6HSSUsIV05VQ+4J++bx7&#10;taTEeVAVSK14QY/c0ZvNyxfr3uQ8042WFbcEQZTLe1PQxnuTJ4ljDW/BTbThCp21ti14NO0+qSz0&#10;iN7KJEvTq6TXtjJWM+4cnt6NTrqJ+HXNmf9Y1457IguKufm42riWYU02a8j3Fkwj2CkN+IcsWhAK&#10;Hz1D3YEH0lnxG1QrmNVO137CdJvouhaMxxqwmmn6SzWPDRgea0FynDnT5P4fLPtw+GSJqAo6S68p&#10;UdCiSA/cC0Xed75zHckCR71xOYY+Ggz2w2s9oNaxXmfuNfvqiNLbBtSe31qr+4ZDhTlOw83k4uqI&#10;4wJI2T/oCp+CzusINNS2DQQiJQTRUavjWR8+eMLwMJtdz7OrBSUMfdN5OlstF/ENyJ+vG+v8W65b&#10;EjYFtdgAER4O986HdCB/DgmvOS1FtRNSRsPuy6205ADYLLv4ndB/CpOK9AVdLbLFyMBfIdL4/Qmi&#10;FR67Xoq2oMtzEOSBtzeqij3pQchxjylLdSIycDey6IdyiLqd9Sl1dURmrR6bHIcSN422T5T02OAF&#10;dd86sJwS+U6hOqvpfB4mIhrzxXWGhr30lJceUAyhCuopGbdbH6co8mZuUcWdiPwGucdMTilj40ba&#10;T0MWJuPSjlE/fgWb7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6EzkVLgIAAFIEAAAOAAAAAAAAAAAAAAAAAC4CAABkcnMv&#10;ZTJvRG9jLnhtbFBLAQItABQABgAIAAAAIQD9LzLW2wAAAAUBAAAPAAAAAAAAAAAAAAAAAIgEAABk&#10;cnMvZG93bnJldi54bWxQSwUGAAAAAAQABADzAAAAkAUAAAAA&#10;">
            <v:textbox>
              <w:txbxContent>
                <w:p w14:paraId="1F60A7CC" w14:textId="77777777" w:rsidR="00B62C11" w:rsidRPr="00843CE5" w:rsidRDefault="003C509F" w:rsidP="00B62C11">
                  <w:pPr>
                    <w:jc w:val="both"/>
                    <w:rPr>
                      <w:rFonts w:ascii="Cambria" w:hAnsi="Cambria"/>
                    </w:rPr>
                  </w:pPr>
                  <w:r w:rsidRPr="00843CE5">
                    <w:rPr>
                      <w:rFonts w:ascii="Cambria" w:hAnsi="Cambria"/>
                    </w:rPr>
                    <w:t>Bölüm internet s</w:t>
                  </w:r>
                  <w:r w:rsidR="00007AF7" w:rsidRPr="00843CE5">
                    <w:rPr>
                      <w:rFonts w:ascii="Cambria" w:hAnsi="Cambria"/>
                    </w:rPr>
                    <w:t>ayfasın</w:t>
                  </w:r>
                  <w:r w:rsidRPr="00843CE5">
                    <w:rPr>
                      <w:rFonts w:ascii="Cambria" w:hAnsi="Cambria"/>
                    </w:rPr>
                    <w:t>d</w:t>
                  </w:r>
                  <w:r w:rsidR="00007AF7" w:rsidRPr="00843CE5">
                    <w:rPr>
                      <w:rFonts w:ascii="Cambria" w:hAnsi="Cambria"/>
                    </w:rPr>
                    <w:t>a</w:t>
                  </w:r>
                  <w:r w:rsidRPr="00843CE5">
                    <w:rPr>
                      <w:rFonts w:ascii="Cambria" w:hAnsi="Cambria"/>
                    </w:rPr>
                    <w:t xml:space="preserve"> verilen staj rapor </w:t>
                  </w:r>
                  <w:r w:rsidR="00007AF7" w:rsidRPr="00843CE5">
                    <w:rPr>
                      <w:rFonts w:ascii="Cambria" w:hAnsi="Cambria"/>
                    </w:rPr>
                    <w:t>biçimine</w:t>
                  </w:r>
                  <w:r w:rsidR="00B62C11" w:rsidRPr="00843CE5">
                    <w:rPr>
                      <w:rFonts w:ascii="Cambria" w:hAnsi="Cambria"/>
                    </w:rPr>
                    <w:t xml:space="preserve"> uygun olarak hazırlanan ‘’Staj Raporu’’ </w:t>
                  </w:r>
                  <w:r w:rsidRPr="00843CE5">
                    <w:rPr>
                      <w:rFonts w:ascii="Cambria" w:hAnsi="Cambria"/>
                    </w:rPr>
                    <w:t>ile</w:t>
                  </w:r>
                  <w:r w:rsidR="003407DE" w:rsidRPr="00843CE5">
                    <w:rPr>
                      <w:rFonts w:ascii="Cambria" w:hAnsi="Cambria"/>
                    </w:rPr>
                    <w:t xml:space="preserve"> </w:t>
                  </w:r>
                  <w:r w:rsidR="00B62C11" w:rsidRPr="00843CE5">
                    <w:rPr>
                      <w:rFonts w:ascii="Cambria" w:hAnsi="Cambria"/>
                    </w:rPr>
                    <w:t>kapalı</w:t>
                  </w:r>
                  <w:r w:rsidRPr="00843CE5">
                    <w:rPr>
                      <w:rFonts w:ascii="Cambria" w:hAnsi="Cambria"/>
                    </w:rPr>
                    <w:t xml:space="preserve"> ve mühürlü</w:t>
                  </w:r>
                  <w:r w:rsidR="00B62C11" w:rsidRPr="00843CE5">
                    <w:rPr>
                      <w:rFonts w:ascii="Cambria" w:hAnsi="Cambria"/>
                    </w:rPr>
                    <w:t xml:space="preserve"> zarfta </w:t>
                  </w:r>
                  <w:r w:rsidR="00A93067" w:rsidRPr="00843CE5">
                    <w:rPr>
                      <w:rFonts w:ascii="Cambria" w:hAnsi="Cambria"/>
                    </w:rPr>
                    <w:t xml:space="preserve">işyeri tarafından </w:t>
                  </w:r>
                  <w:r w:rsidRPr="00843CE5">
                    <w:rPr>
                      <w:rFonts w:ascii="Cambria" w:hAnsi="Cambria"/>
                    </w:rPr>
                    <w:t>ver</w:t>
                  </w:r>
                  <w:r w:rsidR="00A93067" w:rsidRPr="00843CE5">
                    <w:rPr>
                      <w:rFonts w:ascii="Cambria" w:hAnsi="Cambria"/>
                    </w:rPr>
                    <w:t>ilen</w:t>
                  </w:r>
                  <w:r w:rsidR="00E61658" w:rsidRPr="00843CE5">
                    <w:rPr>
                      <w:rFonts w:ascii="Cambria" w:hAnsi="Cambria"/>
                    </w:rPr>
                    <w:t xml:space="preserve"> </w:t>
                  </w:r>
                  <w:r w:rsidR="00B62C11" w:rsidRPr="00843CE5">
                    <w:rPr>
                      <w:rFonts w:ascii="Cambria" w:hAnsi="Cambria"/>
                    </w:rPr>
                    <w:t>‘’Staj Değerlendirme Formu’’ dönem başlangıcından itibaren en geç 3 hafta içerisinde Staj Komisyonuna teslim edil</w:t>
                  </w:r>
                  <w:r w:rsidR="00E61658" w:rsidRPr="00843CE5">
                    <w:rPr>
                      <w:rFonts w:ascii="Cambria" w:hAnsi="Cambria"/>
                    </w:rPr>
                    <w:t>melidir</w:t>
                  </w:r>
                  <w:r w:rsidR="00B62C11" w:rsidRPr="00843CE5">
                    <w:rPr>
                      <w:rFonts w:ascii="Cambria" w:hAnsi="Cambria"/>
                    </w:rPr>
                    <w:t>.</w:t>
                  </w:r>
                  <w:r w:rsidR="00F56A44" w:rsidRPr="00843CE5">
                    <w:rPr>
                      <w:rFonts w:ascii="Cambria" w:hAnsi="Cambria"/>
                    </w:rPr>
                    <w:t xml:space="preserve"> Ayrıca dönem başında ders kay</w:t>
                  </w:r>
                  <w:r w:rsidR="00905486" w:rsidRPr="00843CE5">
                    <w:rPr>
                      <w:rFonts w:ascii="Cambria" w:hAnsi="Cambria"/>
                    </w:rPr>
                    <w:t>dı</w:t>
                  </w:r>
                  <w:r w:rsidR="00F56A44" w:rsidRPr="00843CE5">
                    <w:rPr>
                      <w:rFonts w:ascii="Cambria" w:hAnsi="Cambria"/>
                    </w:rPr>
                    <w:t xml:space="preserve"> yapılırken </w:t>
                  </w:r>
                  <w:r w:rsidR="007802A2" w:rsidRPr="00843CE5">
                    <w:rPr>
                      <w:rFonts w:ascii="Cambria" w:hAnsi="Cambria"/>
                    </w:rPr>
                    <w:t>‘</w:t>
                  </w:r>
                  <w:r w:rsidR="00007AF7" w:rsidRPr="00843CE5">
                    <w:rPr>
                      <w:rFonts w:ascii="Cambria" w:hAnsi="Cambria"/>
                    </w:rPr>
                    <w:t>Y</w:t>
                  </w:r>
                  <w:r w:rsidR="00A83308" w:rsidRPr="00843CE5">
                    <w:rPr>
                      <w:rFonts w:ascii="Cambria" w:hAnsi="Cambria"/>
                    </w:rPr>
                    <w:t xml:space="preserve">az </w:t>
                  </w:r>
                  <w:r w:rsidR="00007AF7" w:rsidRPr="00843CE5">
                    <w:rPr>
                      <w:rFonts w:ascii="Cambria" w:hAnsi="Cambria"/>
                    </w:rPr>
                    <w:t>S</w:t>
                  </w:r>
                  <w:r w:rsidR="00F56A44" w:rsidRPr="00843CE5">
                    <w:rPr>
                      <w:rFonts w:ascii="Cambria" w:hAnsi="Cambria"/>
                    </w:rPr>
                    <w:t>taj</w:t>
                  </w:r>
                  <w:r w:rsidR="00A83308" w:rsidRPr="00843CE5">
                    <w:rPr>
                      <w:rFonts w:ascii="Cambria" w:hAnsi="Cambria"/>
                    </w:rPr>
                    <w:t>ı</w:t>
                  </w:r>
                  <w:r w:rsidR="009A1B29">
                    <w:rPr>
                      <w:rFonts w:ascii="Cambria" w:hAnsi="Cambria"/>
                    </w:rPr>
                    <w:t xml:space="preserve"> derslerine de</w:t>
                  </w:r>
                  <w:r w:rsidR="00F56A44" w:rsidRPr="00843CE5">
                    <w:rPr>
                      <w:rFonts w:ascii="Cambria" w:hAnsi="Cambria"/>
                    </w:rPr>
                    <w:t xml:space="preserve"> </w:t>
                  </w:r>
                  <w:r w:rsidR="00A83308" w:rsidRPr="00843CE5">
                    <w:rPr>
                      <w:rFonts w:ascii="Cambria" w:hAnsi="Cambria"/>
                    </w:rPr>
                    <w:t>(STJ220 veya STJ32</w:t>
                  </w:r>
                  <w:r w:rsidR="00843CE5">
                    <w:rPr>
                      <w:rFonts w:ascii="Cambria" w:hAnsi="Cambria"/>
                    </w:rPr>
                    <w:t>2</w:t>
                  </w:r>
                  <w:r w:rsidR="00A83308" w:rsidRPr="00843CE5">
                    <w:rPr>
                      <w:rFonts w:ascii="Cambria" w:hAnsi="Cambria"/>
                    </w:rPr>
                    <w:t xml:space="preserve">) </w:t>
                  </w:r>
                  <w:r w:rsidR="00F56A44" w:rsidRPr="00843CE5">
                    <w:rPr>
                      <w:rFonts w:ascii="Cambria" w:hAnsi="Cambria"/>
                    </w:rPr>
                    <w:t>kaydı</w:t>
                  </w:r>
                  <w:r w:rsidR="009A1B29">
                    <w:rPr>
                      <w:rFonts w:ascii="Cambria" w:hAnsi="Cambria"/>
                    </w:rPr>
                    <w:t xml:space="preserve"> </w:t>
                  </w:r>
                  <w:r w:rsidR="00F56A44" w:rsidRPr="00843CE5">
                    <w:rPr>
                      <w:rFonts w:ascii="Cambria" w:hAnsi="Cambria"/>
                    </w:rPr>
                    <w:t>yapıl</w:t>
                  </w:r>
                  <w:r w:rsidR="00E61658" w:rsidRPr="00843CE5">
                    <w:rPr>
                      <w:rFonts w:ascii="Cambria" w:hAnsi="Cambria"/>
                    </w:rPr>
                    <w:t>malıdır</w:t>
                  </w:r>
                  <w:r w:rsidR="00F56A44" w:rsidRPr="00843CE5">
                    <w:rPr>
                      <w:rFonts w:ascii="Cambria" w:hAnsi="Cambria"/>
                    </w:rPr>
                    <w:t>.</w:t>
                  </w:r>
                </w:p>
                <w:p w14:paraId="5A1200B2" w14:textId="77777777" w:rsidR="00B62C11" w:rsidRDefault="00B62C11"/>
              </w:txbxContent>
            </v:textbox>
          </v:shape>
        </w:pict>
      </w:r>
    </w:p>
    <w:p w14:paraId="0D6BD9AF" w14:textId="77777777" w:rsidR="00AF6939" w:rsidRPr="00843CE5" w:rsidRDefault="00AF6939" w:rsidP="00843CE5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14:paraId="7D8AC09F" w14:textId="77777777" w:rsidR="00B62C11" w:rsidRPr="00843CE5" w:rsidRDefault="00B62C11" w:rsidP="00843CE5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14:paraId="4F0CA0DA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3283A63C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7F8D19DE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3266430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52DE8018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3CE4FFD2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3836F2BB" w14:textId="77777777" w:rsidR="00AF6939" w:rsidRPr="00843CE5" w:rsidRDefault="00AF6939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2F0AC8CD" w14:textId="77777777" w:rsidR="00F62CB1" w:rsidRPr="00843CE5" w:rsidRDefault="00843CE5" w:rsidP="00843CE5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br w:type="page"/>
      </w:r>
      <w:r w:rsidR="00F62CB1" w:rsidRPr="00843CE5">
        <w:rPr>
          <w:rFonts w:ascii="Cambria" w:hAnsi="Cambria"/>
          <w:b/>
          <w:bCs/>
          <w:color w:val="auto"/>
          <w:sz w:val="22"/>
          <w:szCs w:val="22"/>
        </w:rPr>
        <w:lastRenderedPageBreak/>
        <w:t>IV. Staj Konuları</w:t>
      </w:r>
    </w:p>
    <w:p w14:paraId="4BC62448" w14:textId="77777777" w:rsidR="00F62CB1" w:rsidRPr="00843CE5" w:rsidRDefault="00F62CB1" w:rsidP="00843CE5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0B6AC6C2" w14:textId="77777777" w:rsidR="009A1B29" w:rsidRDefault="005F4EC9" w:rsidP="009A1B29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b/>
          <w:bCs/>
          <w:color w:val="auto"/>
          <w:sz w:val="22"/>
          <w:szCs w:val="22"/>
        </w:rPr>
        <w:t xml:space="preserve">1. </w:t>
      </w:r>
      <w:r w:rsidR="00F62CB1" w:rsidRPr="00843CE5">
        <w:rPr>
          <w:rFonts w:ascii="Cambria" w:hAnsi="Cambria"/>
          <w:b/>
          <w:bCs/>
          <w:color w:val="auto"/>
          <w:sz w:val="22"/>
          <w:szCs w:val="22"/>
        </w:rPr>
        <w:t xml:space="preserve">Birinci </w:t>
      </w:r>
      <w:r w:rsidRPr="00843CE5">
        <w:rPr>
          <w:rFonts w:ascii="Cambria" w:hAnsi="Cambria"/>
          <w:b/>
          <w:bCs/>
          <w:color w:val="auto"/>
          <w:sz w:val="22"/>
          <w:szCs w:val="22"/>
        </w:rPr>
        <w:t>S</w:t>
      </w:r>
      <w:r w:rsidR="00F62CB1" w:rsidRPr="00843CE5">
        <w:rPr>
          <w:rFonts w:ascii="Cambria" w:hAnsi="Cambria"/>
          <w:b/>
          <w:bCs/>
          <w:color w:val="auto"/>
          <w:sz w:val="22"/>
          <w:szCs w:val="22"/>
        </w:rPr>
        <w:t>taj</w:t>
      </w:r>
      <w:r w:rsidRPr="00843CE5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8D0102" w:rsidRPr="00843CE5">
        <w:rPr>
          <w:rFonts w:ascii="Cambria" w:hAnsi="Cambria"/>
          <w:i/>
          <w:iCs/>
          <w:color w:val="auto"/>
          <w:sz w:val="22"/>
          <w:szCs w:val="22"/>
        </w:rPr>
        <w:t xml:space="preserve">(süresi en az </w:t>
      </w:r>
      <w:r w:rsidR="003A0CC5" w:rsidRPr="00843CE5">
        <w:rPr>
          <w:rFonts w:ascii="Cambria" w:hAnsi="Cambria"/>
          <w:i/>
          <w:iCs/>
          <w:color w:val="auto"/>
          <w:sz w:val="22"/>
          <w:szCs w:val="22"/>
        </w:rPr>
        <w:t>2</w:t>
      </w:r>
      <w:r w:rsidR="008D0102" w:rsidRPr="00843CE5">
        <w:rPr>
          <w:rFonts w:ascii="Cambria" w:hAnsi="Cambria"/>
          <w:i/>
          <w:iCs/>
          <w:color w:val="auto"/>
          <w:sz w:val="22"/>
          <w:szCs w:val="22"/>
        </w:rPr>
        <w:t>0 iş günü</w:t>
      </w:r>
      <w:r w:rsidRPr="00843CE5">
        <w:rPr>
          <w:rFonts w:ascii="Cambria" w:hAnsi="Cambria"/>
          <w:i/>
          <w:iCs/>
          <w:color w:val="auto"/>
          <w:sz w:val="22"/>
          <w:szCs w:val="22"/>
        </w:rPr>
        <w:t xml:space="preserve">) </w:t>
      </w:r>
    </w:p>
    <w:p w14:paraId="1A57C9D6" w14:textId="77777777" w:rsidR="00B55E69" w:rsidRPr="00843CE5" w:rsidRDefault="009A1B29" w:rsidP="009A1B29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Birinci </w:t>
      </w:r>
      <w:r w:rsidR="00E81886" w:rsidRPr="00843CE5">
        <w:rPr>
          <w:rFonts w:ascii="Cambria" w:hAnsi="Cambria"/>
          <w:color w:val="auto"/>
          <w:sz w:val="22"/>
          <w:szCs w:val="22"/>
        </w:rPr>
        <w:t>staj</w:t>
      </w:r>
      <w:r w:rsidR="00905486" w:rsidRPr="00843CE5">
        <w:rPr>
          <w:rFonts w:ascii="Cambria" w:hAnsi="Cambria"/>
          <w:color w:val="auto"/>
          <w:sz w:val="22"/>
          <w:szCs w:val="22"/>
        </w:rPr>
        <w:t xml:space="preserve"> </w:t>
      </w:r>
      <w:r w:rsidR="0087460C" w:rsidRPr="00843CE5">
        <w:rPr>
          <w:rFonts w:ascii="Cambria" w:hAnsi="Cambria"/>
          <w:color w:val="auto"/>
          <w:sz w:val="22"/>
          <w:szCs w:val="22"/>
        </w:rPr>
        <w:t>(</w:t>
      </w:r>
      <w:r w:rsidR="0087460C" w:rsidRPr="00843CE5">
        <w:rPr>
          <w:rFonts w:ascii="Cambria" w:hAnsi="Cambria"/>
          <w:b/>
          <w:color w:val="auto"/>
          <w:sz w:val="22"/>
          <w:szCs w:val="22"/>
        </w:rPr>
        <w:t>Üretim Stajı</w:t>
      </w:r>
      <w:r w:rsidR="0087460C" w:rsidRPr="00843CE5">
        <w:rPr>
          <w:rFonts w:ascii="Cambria" w:hAnsi="Cambria"/>
          <w:color w:val="auto"/>
          <w:sz w:val="22"/>
          <w:szCs w:val="22"/>
        </w:rPr>
        <w:t>)</w:t>
      </w:r>
      <w:r w:rsidR="00E81886" w:rsidRPr="00843CE5">
        <w:rPr>
          <w:rFonts w:ascii="Cambria" w:hAnsi="Cambria"/>
          <w:color w:val="auto"/>
          <w:sz w:val="22"/>
          <w:szCs w:val="22"/>
        </w:rPr>
        <w:t xml:space="preserve"> kapsamında</w:t>
      </w:r>
      <w:r w:rsidR="00C712F4" w:rsidRPr="00843CE5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C712F4" w:rsidRPr="00843CE5">
        <w:rPr>
          <w:rFonts w:ascii="Cambria" w:hAnsi="Cambria"/>
          <w:color w:val="auto"/>
          <w:sz w:val="22"/>
          <w:szCs w:val="22"/>
        </w:rPr>
        <w:t>öğrencilerin temel üretim tekniklerini gözlemlemeleri beklenmektedir.</w:t>
      </w:r>
      <w:r w:rsidR="0043283B" w:rsidRPr="00843CE5">
        <w:rPr>
          <w:rFonts w:ascii="Cambria" w:hAnsi="Cambria"/>
          <w:color w:val="auto"/>
          <w:sz w:val="22"/>
          <w:szCs w:val="22"/>
        </w:rPr>
        <w:t xml:space="preserve"> Bu staj kuruluşların üretim bölümlerinde yapılabilir.</w:t>
      </w:r>
    </w:p>
    <w:p w14:paraId="34E6C38D" w14:textId="77777777" w:rsidR="005F4EC9" w:rsidRPr="00843CE5" w:rsidRDefault="001D4E87" w:rsidP="00843CE5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color w:val="auto"/>
          <w:sz w:val="22"/>
          <w:szCs w:val="22"/>
        </w:rPr>
        <w:t xml:space="preserve">Staj </w:t>
      </w:r>
      <w:r w:rsidR="006A13F4" w:rsidRPr="00843CE5">
        <w:rPr>
          <w:rFonts w:ascii="Cambria" w:hAnsi="Cambria"/>
          <w:color w:val="auto"/>
          <w:sz w:val="22"/>
          <w:szCs w:val="22"/>
        </w:rPr>
        <w:t>raporunda</w:t>
      </w:r>
      <w:r w:rsidRPr="00843CE5">
        <w:rPr>
          <w:rFonts w:ascii="Cambria" w:hAnsi="Cambria"/>
          <w:color w:val="auto"/>
          <w:sz w:val="22"/>
          <w:szCs w:val="22"/>
        </w:rPr>
        <w:t xml:space="preserve"> aşağıdaki konular yer almalıdır:</w:t>
      </w:r>
    </w:p>
    <w:p w14:paraId="13E8C387" w14:textId="77777777" w:rsidR="005F4EC9" w:rsidRPr="00843CE5" w:rsidRDefault="00C712F4" w:rsidP="009A1B29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lang w:eastAsia="tr-TR"/>
        </w:rPr>
      </w:pPr>
      <w:r w:rsidRPr="00843CE5">
        <w:rPr>
          <w:rFonts w:ascii="Cambria" w:hAnsi="Cambria"/>
          <w:lang w:eastAsia="tr-TR"/>
        </w:rPr>
        <w:t>K</w:t>
      </w:r>
      <w:r w:rsidR="005F4EC9" w:rsidRPr="00843CE5">
        <w:rPr>
          <w:rFonts w:ascii="Cambria" w:hAnsi="Cambria"/>
          <w:lang w:eastAsia="tr-TR"/>
        </w:rPr>
        <w:t xml:space="preserve">uruluşta uygulanan </w:t>
      </w:r>
      <w:r w:rsidR="00F24088" w:rsidRPr="00843CE5">
        <w:rPr>
          <w:rFonts w:ascii="Cambria" w:hAnsi="Cambria"/>
          <w:lang w:eastAsia="tr-TR"/>
        </w:rPr>
        <w:t>üretim</w:t>
      </w:r>
      <w:r w:rsidR="005F4EC9" w:rsidRPr="00843CE5">
        <w:rPr>
          <w:rFonts w:ascii="Cambria" w:hAnsi="Cambria"/>
          <w:lang w:eastAsia="tr-TR"/>
        </w:rPr>
        <w:t xml:space="preserve"> tekniklerinin sınıflandırılması ve açıklanması</w:t>
      </w:r>
      <w:r w:rsidR="001D4E87" w:rsidRPr="00843CE5">
        <w:rPr>
          <w:rFonts w:ascii="Cambria" w:hAnsi="Cambria"/>
          <w:lang w:eastAsia="tr-TR"/>
        </w:rPr>
        <w:t>.</w:t>
      </w:r>
      <w:r w:rsidRPr="00843CE5">
        <w:rPr>
          <w:rFonts w:ascii="Cambria" w:hAnsi="Cambria"/>
          <w:lang w:eastAsia="tr-TR"/>
        </w:rPr>
        <w:t xml:space="preserve"> </w:t>
      </w:r>
      <w:r w:rsidR="005F4EC9" w:rsidRPr="00843CE5">
        <w:rPr>
          <w:rFonts w:ascii="Cambria" w:hAnsi="Cambria"/>
          <w:lang w:eastAsia="tr-TR"/>
        </w:rPr>
        <w:t>(</w:t>
      </w:r>
      <w:r w:rsidRPr="00843CE5">
        <w:rPr>
          <w:rFonts w:ascii="Cambria" w:hAnsi="Cambria"/>
          <w:lang w:eastAsia="tr-TR"/>
        </w:rPr>
        <w:t>D</w:t>
      </w:r>
      <w:r w:rsidR="005F4EC9" w:rsidRPr="00843CE5">
        <w:rPr>
          <w:rFonts w:ascii="Cambria" w:hAnsi="Cambria"/>
          <w:lang w:eastAsia="tr-TR"/>
        </w:rPr>
        <w:t xml:space="preserve">öküm, talaşlı </w:t>
      </w:r>
      <w:r w:rsidR="007A4A3E" w:rsidRPr="00843CE5">
        <w:rPr>
          <w:rFonts w:ascii="Cambria" w:hAnsi="Cambria"/>
          <w:lang w:eastAsia="tr-TR"/>
        </w:rPr>
        <w:t>imalat</w:t>
      </w:r>
      <w:r w:rsidR="009403F5" w:rsidRPr="00843CE5">
        <w:rPr>
          <w:rFonts w:ascii="Cambria" w:hAnsi="Cambria"/>
          <w:lang w:eastAsia="tr-TR"/>
        </w:rPr>
        <w:t>,</w:t>
      </w:r>
      <w:r w:rsidR="005F4EC9" w:rsidRPr="00843CE5">
        <w:rPr>
          <w:rFonts w:ascii="Cambria" w:hAnsi="Cambria"/>
          <w:lang w:eastAsia="tr-TR"/>
        </w:rPr>
        <w:t xml:space="preserve"> kaynak, ısıl işlem, dövme, plastik enjeksiyon</w:t>
      </w:r>
      <w:r w:rsidR="007A4A3E" w:rsidRPr="00843CE5">
        <w:rPr>
          <w:rFonts w:ascii="Cambria" w:hAnsi="Cambria"/>
          <w:lang w:eastAsia="tr-TR"/>
        </w:rPr>
        <w:t>, ekstrüzyon</w:t>
      </w:r>
      <w:r w:rsidR="009403F5" w:rsidRPr="00843CE5">
        <w:rPr>
          <w:rFonts w:ascii="Cambria" w:hAnsi="Cambria"/>
          <w:lang w:eastAsia="tr-TR"/>
        </w:rPr>
        <w:t>, haddeleme</w:t>
      </w:r>
      <w:r w:rsidR="005F4EC9" w:rsidRPr="00843CE5">
        <w:rPr>
          <w:rFonts w:ascii="Cambria" w:hAnsi="Cambria"/>
          <w:lang w:eastAsia="tr-TR"/>
        </w:rPr>
        <w:t xml:space="preserve"> </w:t>
      </w:r>
      <w:proofErr w:type="spellStart"/>
      <w:r w:rsidR="005F4EC9" w:rsidRPr="00843CE5">
        <w:rPr>
          <w:rFonts w:ascii="Cambria" w:hAnsi="Cambria"/>
          <w:lang w:eastAsia="tr-TR"/>
        </w:rPr>
        <w:t>v.b</w:t>
      </w:r>
      <w:proofErr w:type="spellEnd"/>
      <w:r w:rsidR="005F4EC9" w:rsidRPr="00843CE5">
        <w:rPr>
          <w:rFonts w:ascii="Cambria" w:hAnsi="Cambria"/>
          <w:lang w:eastAsia="tr-TR"/>
        </w:rPr>
        <w:t>. işl</w:t>
      </w:r>
      <w:r w:rsidR="00423132" w:rsidRPr="00843CE5">
        <w:rPr>
          <w:rFonts w:ascii="Cambria" w:hAnsi="Cambria"/>
          <w:lang w:eastAsia="tr-TR"/>
        </w:rPr>
        <w:t>emlerden hangilerinin bulunduğu</w:t>
      </w:r>
      <w:r w:rsidR="005F4EC9" w:rsidRPr="00843CE5">
        <w:rPr>
          <w:rFonts w:ascii="Cambria" w:hAnsi="Cambria"/>
          <w:lang w:eastAsia="tr-TR"/>
        </w:rPr>
        <w:t xml:space="preserve"> ve </w:t>
      </w:r>
      <w:r w:rsidRPr="00843CE5">
        <w:rPr>
          <w:rFonts w:ascii="Cambria" w:hAnsi="Cambria"/>
          <w:lang w:eastAsia="tr-TR"/>
        </w:rPr>
        <w:t>hangi</w:t>
      </w:r>
      <w:r w:rsidR="005F4EC9" w:rsidRPr="00843CE5">
        <w:rPr>
          <w:rFonts w:ascii="Cambria" w:hAnsi="Cambria"/>
          <w:lang w:eastAsia="tr-TR"/>
        </w:rPr>
        <w:t xml:space="preserve"> iş</w:t>
      </w:r>
      <w:r w:rsidR="007A4A3E" w:rsidRPr="00843CE5">
        <w:rPr>
          <w:rFonts w:ascii="Cambria" w:hAnsi="Cambria"/>
          <w:lang w:eastAsia="tr-TR"/>
        </w:rPr>
        <w:t>lem</w:t>
      </w:r>
      <w:r w:rsidR="005F4EC9" w:rsidRPr="00843CE5">
        <w:rPr>
          <w:rFonts w:ascii="Cambria" w:hAnsi="Cambria"/>
          <w:lang w:eastAsia="tr-TR"/>
        </w:rPr>
        <w:t xml:space="preserve">ler için uygulandığının belirtilmesi). </w:t>
      </w:r>
    </w:p>
    <w:p w14:paraId="63A1DA92" w14:textId="77777777" w:rsidR="005F4EC9" w:rsidRPr="00843CE5" w:rsidRDefault="005F4EC9" w:rsidP="009A1B29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lang w:eastAsia="tr-TR"/>
        </w:rPr>
      </w:pPr>
      <w:r w:rsidRPr="00843CE5">
        <w:rPr>
          <w:rFonts w:ascii="Cambria" w:hAnsi="Cambria"/>
          <w:lang w:eastAsia="tr-TR"/>
        </w:rPr>
        <w:t>Her üretim b</w:t>
      </w:r>
      <w:r w:rsidR="00F24088" w:rsidRPr="00843CE5">
        <w:rPr>
          <w:rFonts w:ascii="Cambria" w:hAnsi="Cambria"/>
          <w:lang w:eastAsia="tr-TR"/>
        </w:rPr>
        <w:t xml:space="preserve">iriminde kullanılan cihazların </w:t>
      </w:r>
      <w:r w:rsidRPr="00843CE5">
        <w:rPr>
          <w:rFonts w:ascii="Cambria" w:hAnsi="Cambria"/>
          <w:lang w:eastAsia="tr-TR"/>
        </w:rPr>
        <w:t>sayıları, teknik özellikleri ve kuruluştaki kulla</w:t>
      </w:r>
      <w:r w:rsidR="00F24088" w:rsidRPr="00843CE5">
        <w:rPr>
          <w:rFonts w:ascii="Cambria" w:hAnsi="Cambria"/>
          <w:lang w:eastAsia="tr-TR"/>
        </w:rPr>
        <w:t>nılma alanlarının belirtilmesi.</w:t>
      </w:r>
    </w:p>
    <w:p w14:paraId="534B0CA6" w14:textId="77777777" w:rsidR="005F4EC9" w:rsidRPr="00843CE5" w:rsidRDefault="005F4EC9" w:rsidP="009A1B29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lang w:eastAsia="tr-TR"/>
        </w:rPr>
      </w:pPr>
      <w:r w:rsidRPr="00843CE5">
        <w:rPr>
          <w:rFonts w:ascii="Cambria" w:hAnsi="Cambria"/>
          <w:lang w:eastAsia="tr-TR"/>
        </w:rPr>
        <w:t xml:space="preserve">Üretimde kullanılan </w:t>
      </w:r>
      <w:r w:rsidR="00ED388C" w:rsidRPr="00843CE5">
        <w:rPr>
          <w:rFonts w:ascii="Cambria" w:hAnsi="Cambria"/>
          <w:lang w:eastAsia="tr-TR"/>
        </w:rPr>
        <w:t>bütünleşmiş</w:t>
      </w:r>
      <w:r w:rsidRPr="00843CE5">
        <w:rPr>
          <w:rFonts w:ascii="Cambria" w:hAnsi="Cambria"/>
          <w:lang w:eastAsia="tr-TR"/>
        </w:rPr>
        <w:t xml:space="preserve"> bilgisayarların donanım ve yazılımlarının incelenmesi.</w:t>
      </w:r>
    </w:p>
    <w:p w14:paraId="01310E95" w14:textId="77777777" w:rsidR="005F4EC9" w:rsidRPr="00843CE5" w:rsidRDefault="00F24088" w:rsidP="009A1B29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lang w:eastAsia="tr-TR"/>
        </w:rPr>
      </w:pPr>
      <w:r w:rsidRPr="00843CE5">
        <w:rPr>
          <w:rFonts w:ascii="Cambria" w:hAnsi="Cambria"/>
          <w:lang w:eastAsia="tr-TR"/>
        </w:rPr>
        <w:t>Ü</w:t>
      </w:r>
      <w:r w:rsidR="005F4EC9" w:rsidRPr="00843CE5">
        <w:rPr>
          <w:rFonts w:ascii="Cambria" w:hAnsi="Cambria"/>
          <w:lang w:eastAsia="tr-TR"/>
        </w:rPr>
        <w:t>retim birim</w:t>
      </w:r>
      <w:r w:rsidRPr="00843CE5">
        <w:rPr>
          <w:rFonts w:ascii="Cambria" w:hAnsi="Cambria"/>
          <w:lang w:eastAsia="tr-TR"/>
        </w:rPr>
        <w:t>lerin</w:t>
      </w:r>
      <w:r w:rsidR="005F4EC9" w:rsidRPr="00843CE5">
        <w:rPr>
          <w:rFonts w:ascii="Cambria" w:hAnsi="Cambria"/>
          <w:lang w:eastAsia="tr-TR"/>
        </w:rPr>
        <w:t xml:space="preserve">de </w:t>
      </w:r>
      <w:r w:rsidR="00ED388C" w:rsidRPr="00843CE5">
        <w:rPr>
          <w:rFonts w:ascii="Cambria" w:hAnsi="Cambria"/>
          <w:lang w:eastAsia="tr-TR"/>
        </w:rPr>
        <w:t>tezgâhlarda</w:t>
      </w:r>
      <w:r w:rsidR="005F4EC9" w:rsidRPr="00843CE5">
        <w:rPr>
          <w:rFonts w:ascii="Cambria" w:hAnsi="Cambria"/>
          <w:lang w:eastAsia="tr-TR"/>
        </w:rPr>
        <w:t xml:space="preserve"> yapılan işlerden birer örnek alınarak teknik resimlerinin çizilmesi, her</w:t>
      </w:r>
      <w:r w:rsidR="001D4E87" w:rsidRPr="00843CE5">
        <w:rPr>
          <w:rFonts w:ascii="Cambria" w:hAnsi="Cambria"/>
          <w:lang w:eastAsia="tr-TR"/>
        </w:rPr>
        <w:t xml:space="preserve"> </w:t>
      </w:r>
      <w:r w:rsidR="005F4EC9" w:rsidRPr="00843CE5">
        <w:rPr>
          <w:rFonts w:ascii="Cambria" w:hAnsi="Cambria"/>
          <w:lang w:eastAsia="tr-TR"/>
        </w:rPr>
        <w:t>biri</w:t>
      </w:r>
      <w:r w:rsidRPr="00843CE5">
        <w:rPr>
          <w:rFonts w:ascii="Cambria" w:hAnsi="Cambria"/>
          <w:lang w:eastAsia="tr-TR"/>
        </w:rPr>
        <w:t>m</w:t>
      </w:r>
      <w:r w:rsidR="005F4EC9" w:rsidRPr="00843CE5">
        <w:rPr>
          <w:rFonts w:ascii="Cambria" w:hAnsi="Cambria"/>
          <w:lang w:eastAsia="tr-TR"/>
        </w:rPr>
        <w:t xml:space="preserve">de üretiminin gözlenerek üretim kademelerinin ayrıntılı olarak açıklanması </w:t>
      </w:r>
      <w:r w:rsidR="00527C3F" w:rsidRPr="00843CE5">
        <w:rPr>
          <w:rFonts w:ascii="Cambria" w:hAnsi="Cambria"/>
          <w:lang w:eastAsia="tr-TR"/>
        </w:rPr>
        <w:t>ve ürün akış</w:t>
      </w:r>
      <w:r w:rsidR="00783DCE" w:rsidRPr="00843CE5">
        <w:rPr>
          <w:rFonts w:ascii="Cambria" w:hAnsi="Cambria"/>
          <w:lang w:eastAsia="tr-TR"/>
        </w:rPr>
        <w:t xml:space="preserve"> şemasının çizilmesi</w:t>
      </w:r>
      <w:r w:rsidR="005F4EC9" w:rsidRPr="00843CE5">
        <w:rPr>
          <w:rFonts w:ascii="Cambria" w:hAnsi="Cambria"/>
          <w:lang w:eastAsia="tr-TR"/>
        </w:rPr>
        <w:t xml:space="preserve">. </w:t>
      </w:r>
    </w:p>
    <w:p w14:paraId="5209082D" w14:textId="77777777" w:rsidR="005F4EC9" w:rsidRPr="00843CE5" w:rsidRDefault="00527C3F" w:rsidP="009A1B29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color w:val="auto"/>
          <w:sz w:val="22"/>
          <w:szCs w:val="22"/>
          <w:lang w:eastAsia="tr-TR"/>
        </w:rPr>
        <w:t xml:space="preserve">Örneklenen </w:t>
      </w:r>
      <w:r w:rsidR="005F4EC9" w:rsidRPr="00843CE5">
        <w:rPr>
          <w:rFonts w:ascii="Cambria" w:hAnsi="Cambria"/>
          <w:color w:val="auto"/>
          <w:sz w:val="22"/>
          <w:szCs w:val="22"/>
          <w:lang w:eastAsia="tr-TR"/>
        </w:rPr>
        <w:t>işlerden en az ikisi için maliyet hesaplarının yapılması.</w:t>
      </w:r>
    </w:p>
    <w:p w14:paraId="3F8B79F8" w14:textId="77777777" w:rsidR="005F4EC9" w:rsidRPr="00843CE5" w:rsidRDefault="00F24088" w:rsidP="009A1B29">
      <w:pPr>
        <w:numPr>
          <w:ilvl w:val="0"/>
          <w:numId w:val="23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>Fabrika</w:t>
      </w:r>
      <w:r w:rsidR="005F4EC9" w:rsidRPr="00843CE5">
        <w:rPr>
          <w:rFonts w:ascii="Cambria" w:hAnsi="Cambria"/>
        </w:rPr>
        <w:t xml:space="preserve"> atıkları</w:t>
      </w:r>
      <w:r w:rsidRPr="00843CE5">
        <w:rPr>
          <w:rFonts w:ascii="Cambria" w:hAnsi="Cambria"/>
        </w:rPr>
        <w:t>nın</w:t>
      </w:r>
      <w:r w:rsidR="005F4EC9" w:rsidRPr="00843CE5">
        <w:rPr>
          <w:rFonts w:ascii="Cambria" w:hAnsi="Cambria"/>
        </w:rPr>
        <w:t xml:space="preserve"> çevre kirl</w:t>
      </w:r>
      <w:r w:rsidRPr="00843CE5">
        <w:rPr>
          <w:rFonts w:ascii="Cambria" w:hAnsi="Cambria"/>
        </w:rPr>
        <w:t xml:space="preserve">iliği </w:t>
      </w:r>
      <w:r w:rsidR="005F4EC9" w:rsidRPr="00843CE5">
        <w:rPr>
          <w:rFonts w:ascii="Cambria" w:hAnsi="Cambria"/>
        </w:rPr>
        <w:t>yönünden incelenmesi.</w:t>
      </w:r>
    </w:p>
    <w:p w14:paraId="64D2F94E" w14:textId="77777777" w:rsidR="005F4EC9" w:rsidRPr="00843CE5" w:rsidRDefault="005F4EC9" w:rsidP="009A1B29">
      <w:pPr>
        <w:numPr>
          <w:ilvl w:val="0"/>
          <w:numId w:val="23"/>
        </w:numPr>
        <w:spacing w:after="0"/>
        <w:jc w:val="both"/>
        <w:rPr>
          <w:rFonts w:ascii="Cambria" w:hAnsi="Cambria"/>
        </w:rPr>
      </w:pPr>
      <w:r w:rsidRPr="00843CE5">
        <w:rPr>
          <w:rFonts w:ascii="Cambria" w:hAnsi="Cambria"/>
        </w:rPr>
        <w:t xml:space="preserve">Fabrikanın üretim bandında yakın zamanda yapılması düşünülen iyileştirmelerin incelenmesi. </w:t>
      </w:r>
    </w:p>
    <w:p w14:paraId="0CB319DA" w14:textId="77777777" w:rsidR="005D0925" w:rsidRPr="00843CE5" w:rsidRDefault="005D0925" w:rsidP="00843CE5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4DF384FB" w14:textId="77777777" w:rsidR="009A1B29" w:rsidRDefault="001F129F" w:rsidP="009A1B29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843CE5">
        <w:rPr>
          <w:rFonts w:ascii="Cambria" w:hAnsi="Cambria"/>
          <w:b/>
          <w:bCs/>
          <w:color w:val="auto"/>
          <w:sz w:val="22"/>
          <w:szCs w:val="22"/>
        </w:rPr>
        <w:t>2</w:t>
      </w:r>
      <w:r w:rsidR="005F4EC9" w:rsidRPr="00843CE5">
        <w:rPr>
          <w:rFonts w:ascii="Cambria" w:hAnsi="Cambria"/>
          <w:b/>
          <w:bCs/>
          <w:color w:val="auto"/>
          <w:sz w:val="22"/>
          <w:szCs w:val="22"/>
        </w:rPr>
        <w:t xml:space="preserve">. </w:t>
      </w:r>
      <w:r w:rsidR="00F62CB1" w:rsidRPr="00843CE5">
        <w:rPr>
          <w:rFonts w:ascii="Cambria" w:hAnsi="Cambria"/>
          <w:b/>
          <w:bCs/>
          <w:color w:val="auto"/>
          <w:sz w:val="22"/>
          <w:szCs w:val="22"/>
        </w:rPr>
        <w:t xml:space="preserve">İkinci </w:t>
      </w:r>
      <w:r w:rsidR="005F4EC9" w:rsidRPr="00843CE5">
        <w:rPr>
          <w:rFonts w:ascii="Cambria" w:hAnsi="Cambria"/>
          <w:b/>
          <w:bCs/>
          <w:color w:val="auto"/>
          <w:sz w:val="22"/>
          <w:szCs w:val="22"/>
        </w:rPr>
        <w:t>S</w:t>
      </w:r>
      <w:r w:rsidR="00F62CB1" w:rsidRPr="00843CE5">
        <w:rPr>
          <w:rFonts w:ascii="Cambria" w:hAnsi="Cambria"/>
          <w:b/>
          <w:bCs/>
          <w:color w:val="auto"/>
          <w:sz w:val="22"/>
          <w:szCs w:val="22"/>
        </w:rPr>
        <w:t>taj</w:t>
      </w:r>
      <w:r w:rsidR="005F4EC9" w:rsidRPr="00843CE5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F4EC9" w:rsidRPr="00843CE5">
        <w:rPr>
          <w:rFonts w:ascii="Cambria" w:hAnsi="Cambria"/>
          <w:i/>
          <w:iCs/>
          <w:color w:val="auto"/>
          <w:sz w:val="22"/>
          <w:szCs w:val="22"/>
        </w:rPr>
        <w:t xml:space="preserve">(süresi en az </w:t>
      </w:r>
      <w:r w:rsidR="003A0CC5" w:rsidRPr="00843CE5">
        <w:rPr>
          <w:rFonts w:ascii="Cambria" w:hAnsi="Cambria"/>
          <w:i/>
          <w:iCs/>
          <w:color w:val="auto"/>
          <w:sz w:val="22"/>
          <w:szCs w:val="22"/>
        </w:rPr>
        <w:t>2</w:t>
      </w:r>
      <w:r w:rsidR="008D0102" w:rsidRPr="00843CE5">
        <w:rPr>
          <w:rFonts w:ascii="Cambria" w:hAnsi="Cambria"/>
          <w:i/>
          <w:iCs/>
          <w:color w:val="auto"/>
          <w:sz w:val="22"/>
          <w:szCs w:val="22"/>
        </w:rPr>
        <w:t>0 iş günü</w:t>
      </w:r>
      <w:r w:rsidR="005F4EC9" w:rsidRPr="00843CE5">
        <w:rPr>
          <w:rFonts w:ascii="Cambria" w:hAnsi="Cambria"/>
          <w:i/>
          <w:iCs/>
          <w:color w:val="auto"/>
          <w:sz w:val="22"/>
          <w:szCs w:val="22"/>
        </w:rPr>
        <w:t xml:space="preserve">) </w:t>
      </w:r>
    </w:p>
    <w:p w14:paraId="12416149" w14:textId="77777777" w:rsidR="005F4EC9" w:rsidRPr="00843CE5" w:rsidRDefault="009A1B29" w:rsidP="009A1B29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İkinci </w:t>
      </w:r>
      <w:r w:rsidR="00E81886" w:rsidRPr="00843CE5">
        <w:rPr>
          <w:rFonts w:ascii="Cambria" w:hAnsi="Cambria"/>
          <w:color w:val="auto"/>
          <w:sz w:val="22"/>
          <w:szCs w:val="22"/>
        </w:rPr>
        <w:t>staj ise</w:t>
      </w:r>
      <w:r w:rsidR="00E81886" w:rsidRPr="00843CE5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1D4E87" w:rsidRPr="00843CE5">
        <w:rPr>
          <w:rFonts w:ascii="Cambria" w:hAnsi="Cambria"/>
          <w:b/>
          <w:color w:val="auto"/>
          <w:sz w:val="22"/>
          <w:szCs w:val="22"/>
        </w:rPr>
        <w:t>Araştırma</w:t>
      </w:r>
      <w:r w:rsidR="00527C3F" w:rsidRPr="00843CE5">
        <w:rPr>
          <w:rFonts w:ascii="Cambria" w:hAnsi="Cambria"/>
          <w:b/>
          <w:color w:val="auto"/>
          <w:sz w:val="22"/>
          <w:szCs w:val="22"/>
        </w:rPr>
        <w:t>-</w:t>
      </w:r>
      <w:r w:rsidR="005F4EC9" w:rsidRPr="00843CE5">
        <w:rPr>
          <w:rFonts w:ascii="Cambria" w:hAnsi="Cambria"/>
          <w:b/>
          <w:color w:val="auto"/>
          <w:sz w:val="22"/>
          <w:szCs w:val="22"/>
        </w:rPr>
        <w:t xml:space="preserve">Geliştirme </w:t>
      </w:r>
      <w:r w:rsidR="001D4E87" w:rsidRPr="00843CE5">
        <w:rPr>
          <w:rFonts w:ascii="Cambria" w:hAnsi="Cambria"/>
          <w:b/>
          <w:color w:val="auto"/>
          <w:sz w:val="22"/>
          <w:szCs w:val="22"/>
        </w:rPr>
        <w:t xml:space="preserve">ve Yönetim </w:t>
      </w:r>
      <w:r w:rsidR="00E81886" w:rsidRPr="00843CE5">
        <w:rPr>
          <w:rFonts w:ascii="Cambria" w:hAnsi="Cambria"/>
          <w:b/>
          <w:color w:val="auto"/>
          <w:sz w:val="22"/>
          <w:szCs w:val="22"/>
        </w:rPr>
        <w:t>S</w:t>
      </w:r>
      <w:r w:rsidR="005F4EC9" w:rsidRPr="00843CE5">
        <w:rPr>
          <w:rFonts w:ascii="Cambria" w:hAnsi="Cambria"/>
          <w:b/>
          <w:color w:val="auto"/>
          <w:sz w:val="22"/>
          <w:szCs w:val="22"/>
        </w:rPr>
        <w:t>tajı</w:t>
      </w:r>
      <w:r w:rsidR="00E81886" w:rsidRPr="00843CE5">
        <w:rPr>
          <w:rFonts w:ascii="Cambria" w:hAnsi="Cambria"/>
          <w:color w:val="auto"/>
          <w:sz w:val="22"/>
          <w:szCs w:val="22"/>
        </w:rPr>
        <w:t xml:space="preserve"> olup</w:t>
      </w:r>
      <w:r w:rsidR="005F4EC9" w:rsidRPr="00843CE5">
        <w:rPr>
          <w:rFonts w:ascii="Cambria" w:hAnsi="Cambria"/>
          <w:color w:val="auto"/>
          <w:sz w:val="22"/>
          <w:szCs w:val="22"/>
        </w:rPr>
        <w:t xml:space="preserve"> kuruluşların </w:t>
      </w:r>
      <w:r w:rsidR="00E81886" w:rsidRPr="00843CE5">
        <w:rPr>
          <w:rFonts w:ascii="Cambria" w:hAnsi="Cambria"/>
          <w:color w:val="auto"/>
          <w:sz w:val="22"/>
          <w:szCs w:val="22"/>
        </w:rPr>
        <w:t>aşağıda belirtilen</w:t>
      </w:r>
      <w:r w:rsidR="005F4EC9" w:rsidRPr="00843CE5">
        <w:rPr>
          <w:rFonts w:ascii="Cambria" w:hAnsi="Cambria"/>
          <w:color w:val="auto"/>
          <w:sz w:val="22"/>
          <w:szCs w:val="22"/>
        </w:rPr>
        <w:t xml:space="preserve"> bölümlerinde yapılabilir:</w:t>
      </w:r>
    </w:p>
    <w:p w14:paraId="713DE7A9" w14:textId="77777777" w:rsidR="005F4EC9" w:rsidRPr="00843CE5" w:rsidRDefault="005F4EC9" w:rsidP="00843CE5">
      <w:pPr>
        <w:tabs>
          <w:tab w:val="num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Ürün Geliştirme</w:t>
      </w:r>
      <w:r w:rsidR="00E6318C" w:rsidRPr="00843CE5">
        <w:rPr>
          <w:rFonts w:ascii="Cambria" w:hAnsi="Cambria"/>
        </w:rPr>
        <w:t xml:space="preserve">/AR-GE, Kalite Güvence, </w:t>
      </w:r>
      <w:r w:rsidRPr="00843CE5">
        <w:rPr>
          <w:rFonts w:ascii="Cambria" w:hAnsi="Cambria"/>
        </w:rPr>
        <w:t xml:space="preserve">Tasarım ve Analiz, </w:t>
      </w:r>
      <w:r w:rsidR="00AF7EAB" w:rsidRPr="00843CE5">
        <w:rPr>
          <w:rFonts w:ascii="Cambria" w:hAnsi="Cambria"/>
        </w:rPr>
        <w:t xml:space="preserve">Enerji maliyet analizleri, </w:t>
      </w:r>
      <w:r w:rsidRPr="00843CE5">
        <w:rPr>
          <w:rFonts w:ascii="Cambria" w:hAnsi="Cambria"/>
        </w:rPr>
        <w:t>Test</w:t>
      </w:r>
      <w:r w:rsidR="00423132" w:rsidRPr="00843CE5">
        <w:rPr>
          <w:rFonts w:ascii="Cambria" w:hAnsi="Cambria"/>
        </w:rPr>
        <w:t xml:space="preserve"> ve Doğrulama, Malzeme ve Süreç</w:t>
      </w:r>
      <w:r w:rsidRPr="00843CE5">
        <w:rPr>
          <w:rFonts w:ascii="Cambria" w:hAnsi="Cambria"/>
        </w:rPr>
        <w:t xml:space="preserve"> Geliştirme, Otomasyon,</w:t>
      </w:r>
      <w:r w:rsidR="001D4E87" w:rsidRPr="00843CE5">
        <w:rPr>
          <w:rFonts w:ascii="Cambria" w:hAnsi="Cambria"/>
        </w:rPr>
        <w:t xml:space="preserve"> </w:t>
      </w:r>
      <w:r w:rsidRPr="00843CE5">
        <w:rPr>
          <w:rFonts w:ascii="Cambria" w:hAnsi="Cambria"/>
        </w:rPr>
        <w:t>Üretim Planlama</w:t>
      </w:r>
      <w:r w:rsidR="005D0925" w:rsidRPr="00843CE5">
        <w:rPr>
          <w:rFonts w:ascii="Cambria" w:hAnsi="Cambria"/>
        </w:rPr>
        <w:t>, Bakım Onarım.</w:t>
      </w:r>
    </w:p>
    <w:p w14:paraId="6EED3CCC" w14:textId="77777777" w:rsidR="00F24088" w:rsidRPr="00843CE5" w:rsidRDefault="00F24088" w:rsidP="00843CE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Araştırma</w:t>
      </w:r>
      <w:r w:rsidR="00527C3F" w:rsidRPr="00843CE5">
        <w:rPr>
          <w:rFonts w:ascii="Cambria" w:hAnsi="Cambria"/>
        </w:rPr>
        <w:t>-</w:t>
      </w:r>
      <w:r w:rsidRPr="00843CE5">
        <w:rPr>
          <w:rFonts w:ascii="Cambria" w:hAnsi="Cambria"/>
        </w:rPr>
        <w:t xml:space="preserve">Geliştirme ve Yönetim </w:t>
      </w:r>
      <w:r w:rsidR="00E81886" w:rsidRPr="00843CE5">
        <w:rPr>
          <w:rFonts w:ascii="Cambria" w:hAnsi="Cambria"/>
        </w:rPr>
        <w:t>S</w:t>
      </w:r>
      <w:r w:rsidRPr="00843CE5">
        <w:rPr>
          <w:rFonts w:ascii="Cambria" w:hAnsi="Cambria"/>
        </w:rPr>
        <w:t>tajı sırasında aşağıdaki konular incelenmeli ve değerlendirilmelidir:</w:t>
      </w:r>
    </w:p>
    <w:p w14:paraId="1E42486F" w14:textId="77777777" w:rsidR="005F4EC9" w:rsidRPr="00843CE5" w:rsidRDefault="005D0925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Ürün t</w:t>
      </w:r>
      <w:r w:rsidR="005F4EC9" w:rsidRPr="00843CE5">
        <w:rPr>
          <w:rFonts w:ascii="Cambria" w:hAnsi="Cambria"/>
        </w:rPr>
        <w:t>as</w:t>
      </w:r>
      <w:r w:rsidR="00F24088" w:rsidRPr="00843CE5">
        <w:rPr>
          <w:rFonts w:ascii="Cambria" w:hAnsi="Cambria"/>
        </w:rPr>
        <w:t>arım ve geliştirme süreçleri.</w:t>
      </w:r>
    </w:p>
    <w:p w14:paraId="6FE19A92" w14:textId="77777777" w:rsidR="00F24088" w:rsidRPr="00843CE5" w:rsidRDefault="00527C3F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İşletmede</w:t>
      </w:r>
      <w:r w:rsidR="005D0925" w:rsidRPr="00843CE5">
        <w:rPr>
          <w:rFonts w:ascii="Cambria" w:hAnsi="Cambria"/>
        </w:rPr>
        <w:t xml:space="preserve"> uygulanan kalite yönetimi</w:t>
      </w:r>
      <w:r w:rsidR="00F24088" w:rsidRPr="00843CE5">
        <w:rPr>
          <w:rFonts w:ascii="Cambria" w:hAnsi="Cambria"/>
        </w:rPr>
        <w:t>.</w:t>
      </w:r>
    </w:p>
    <w:p w14:paraId="3CF3C17C" w14:textId="77777777" w:rsidR="005D0925" w:rsidRPr="00843CE5" w:rsidRDefault="005D0925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Bakım-onarım yönetimi</w:t>
      </w:r>
      <w:r w:rsidR="00F24088" w:rsidRPr="00843CE5">
        <w:rPr>
          <w:rFonts w:ascii="Cambria" w:hAnsi="Cambria"/>
        </w:rPr>
        <w:t>.</w:t>
      </w:r>
    </w:p>
    <w:p w14:paraId="6E5281FE" w14:textId="77777777" w:rsidR="00AF7EAB" w:rsidRPr="00843CE5" w:rsidRDefault="00AF7EAB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İşletmenin üretim kapasitesinin belirlenmesi</w:t>
      </w:r>
    </w:p>
    <w:p w14:paraId="6E51E635" w14:textId="77777777" w:rsidR="00F24088" w:rsidRPr="00843CE5" w:rsidRDefault="005D0925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Siparişten baş</w:t>
      </w:r>
      <w:r w:rsidR="00F24088" w:rsidRPr="00843CE5">
        <w:rPr>
          <w:rFonts w:ascii="Cambria" w:hAnsi="Cambria"/>
        </w:rPr>
        <w:t>l</w:t>
      </w:r>
      <w:r w:rsidRPr="00843CE5">
        <w:rPr>
          <w:rFonts w:ascii="Cambria" w:hAnsi="Cambria"/>
        </w:rPr>
        <w:t>ayarak üretim ve teslimata kadar geçen süreçler</w:t>
      </w:r>
      <w:r w:rsidR="00F24088" w:rsidRPr="00843CE5">
        <w:rPr>
          <w:rFonts w:ascii="Cambria" w:hAnsi="Cambria"/>
        </w:rPr>
        <w:t>.</w:t>
      </w:r>
    </w:p>
    <w:p w14:paraId="56F95FB0" w14:textId="77777777" w:rsidR="005D0925" w:rsidRPr="00843CE5" w:rsidRDefault="005D0925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İşletmenin kapasite artırımına yönelik yeni yatırımlar</w:t>
      </w:r>
      <w:r w:rsidR="00F24088" w:rsidRPr="00843CE5">
        <w:rPr>
          <w:rFonts w:ascii="Cambria" w:hAnsi="Cambria"/>
        </w:rPr>
        <w:t>.</w:t>
      </w:r>
    </w:p>
    <w:p w14:paraId="37D8B416" w14:textId="77777777" w:rsidR="005D0925" w:rsidRPr="00843CE5" w:rsidRDefault="005D0925" w:rsidP="009A1B2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</w:rPr>
      </w:pPr>
      <w:r w:rsidRPr="00843CE5">
        <w:rPr>
          <w:rFonts w:ascii="Cambria" w:hAnsi="Cambria"/>
        </w:rPr>
        <w:t>Satış sonrası hizmetler</w:t>
      </w:r>
      <w:r w:rsidR="00F24088" w:rsidRPr="00843CE5">
        <w:rPr>
          <w:rFonts w:ascii="Cambria" w:hAnsi="Cambria"/>
        </w:rPr>
        <w:t>.</w:t>
      </w:r>
    </w:p>
    <w:p w14:paraId="0F817EF8" w14:textId="77777777" w:rsidR="005D0925" w:rsidRPr="00843CE5" w:rsidRDefault="005D0925" w:rsidP="00843CE5">
      <w:pPr>
        <w:spacing w:after="0"/>
        <w:jc w:val="both"/>
        <w:rPr>
          <w:rFonts w:ascii="Cambria" w:hAnsi="Cambria"/>
        </w:rPr>
      </w:pPr>
    </w:p>
    <w:sectPr w:rsidR="005D0925" w:rsidRPr="00843CE5" w:rsidSect="00843CE5">
      <w:headerReference w:type="default" r:id="rId8"/>
      <w:footerReference w:type="default" r:id="rId9"/>
      <w:pgSz w:w="11907" w:h="16839" w:code="9"/>
      <w:pgMar w:top="1134" w:right="1134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6802" w14:textId="77777777" w:rsidR="00AE7937" w:rsidRDefault="00AE7937" w:rsidP="006A1E6E">
      <w:pPr>
        <w:spacing w:after="0" w:line="240" w:lineRule="auto"/>
      </w:pPr>
      <w:r>
        <w:separator/>
      </w:r>
    </w:p>
  </w:endnote>
  <w:endnote w:type="continuationSeparator" w:id="0">
    <w:p w14:paraId="068765FA" w14:textId="77777777" w:rsidR="00AE7937" w:rsidRDefault="00AE7937" w:rsidP="006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EB50" w14:textId="77777777" w:rsidR="009E56A4" w:rsidRDefault="009E56A4" w:rsidP="009E56A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21BAE">
      <w:rPr>
        <w:noProof/>
      </w:rPr>
      <w:t>3</w:t>
    </w:r>
    <w:r>
      <w:fldChar w:fldCharType="end"/>
    </w:r>
  </w:p>
  <w:p w14:paraId="67F047F5" w14:textId="77777777" w:rsidR="009E56A4" w:rsidRDefault="009E56A4" w:rsidP="009E56A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F6D9" w14:textId="77777777" w:rsidR="00AE7937" w:rsidRDefault="00AE7937" w:rsidP="006A1E6E">
      <w:pPr>
        <w:spacing w:after="0" w:line="240" w:lineRule="auto"/>
      </w:pPr>
      <w:r>
        <w:separator/>
      </w:r>
    </w:p>
  </w:footnote>
  <w:footnote w:type="continuationSeparator" w:id="0">
    <w:p w14:paraId="3DEE2345" w14:textId="77777777" w:rsidR="00AE7937" w:rsidRDefault="00AE7937" w:rsidP="006A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B5D6" w14:textId="77777777" w:rsidR="006A1E6E" w:rsidRPr="00843CE5" w:rsidRDefault="006A1E6E" w:rsidP="006A1E6E">
    <w:pPr>
      <w:jc w:val="center"/>
      <w:rPr>
        <w:rFonts w:ascii="Cambria" w:hAnsi="Cambria"/>
        <w:b/>
        <w:sz w:val="24"/>
        <w:szCs w:val="24"/>
      </w:rPr>
    </w:pPr>
    <w:r w:rsidRPr="00843CE5">
      <w:rPr>
        <w:rFonts w:ascii="Cambria" w:hAnsi="Cambria"/>
        <w:sz w:val="24"/>
        <w:szCs w:val="24"/>
      </w:rPr>
      <w:pict w14:anchorId="567C0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4pt;height:78pt">
          <v:imagedata r:id="rId1" o:title="gif_500"/>
        </v:shape>
      </w:pict>
    </w:r>
    <w:r w:rsidRPr="00843CE5">
      <w:rPr>
        <w:rFonts w:ascii="Cambria" w:hAnsi="Cambria"/>
        <w:b/>
        <w:sz w:val="24"/>
        <w:szCs w:val="24"/>
      </w:rPr>
      <w:t xml:space="preserve"> </w:t>
    </w:r>
    <w:r w:rsidR="009113E9" w:rsidRPr="00843CE5">
      <w:rPr>
        <w:rFonts w:ascii="Cambria" w:hAnsi="Cambria"/>
        <w:b/>
        <w:sz w:val="24"/>
        <w:szCs w:val="24"/>
      </w:rPr>
      <w:t>Makine</w:t>
    </w:r>
    <w:r w:rsidRPr="00843CE5">
      <w:rPr>
        <w:rFonts w:ascii="Cambria" w:hAnsi="Cambria"/>
        <w:b/>
        <w:sz w:val="24"/>
        <w:szCs w:val="24"/>
      </w:rPr>
      <w:t xml:space="preserve"> Mühendisliği Bölümü Staj Kılavuzu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02F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EA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B0E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06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604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C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247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49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8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2F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4D0F"/>
    <w:multiLevelType w:val="hybridMultilevel"/>
    <w:tmpl w:val="2084C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B748B"/>
    <w:multiLevelType w:val="hybridMultilevel"/>
    <w:tmpl w:val="049E601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4A1241E"/>
    <w:multiLevelType w:val="hybridMultilevel"/>
    <w:tmpl w:val="E042D53E"/>
    <w:lvl w:ilvl="0" w:tplc="041F0011">
      <w:start w:val="1"/>
      <w:numFmt w:val="decimal"/>
      <w:lvlText w:val="%1)"/>
      <w:lvlJc w:val="left"/>
      <w:pPr>
        <w:ind w:left="473" w:hanging="360"/>
      </w:pPr>
    </w:lvl>
    <w:lvl w:ilvl="1" w:tplc="32C2CAB0">
      <w:start w:val="1"/>
      <w:numFmt w:val="decimal"/>
      <w:lvlText w:val="%2."/>
      <w:lvlJc w:val="left"/>
      <w:pPr>
        <w:ind w:left="119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22652359"/>
    <w:multiLevelType w:val="hybridMultilevel"/>
    <w:tmpl w:val="DA2EB6A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B2C"/>
    <w:multiLevelType w:val="hybridMultilevel"/>
    <w:tmpl w:val="A0F68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A0EEF"/>
    <w:multiLevelType w:val="hybridMultilevel"/>
    <w:tmpl w:val="0B5E8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339F"/>
    <w:multiLevelType w:val="hybridMultilevel"/>
    <w:tmpl w:val="50E03530"/>
    <w:lvl w:ilvl="0" w:tplc="92B8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3B13"/>
    <w:multiLevelType w:val="multilevel"/>
    <w:tmpl w:val="C42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87289"/>
    <w:multiLevelType w:val="hybridMultilevel"/>
    <w:tmpl w:val="E9D04DC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17BCA"/>
    <w:multiLevelType w:val="hybridMultilevel"/>
    <w:tmpl w:val="92D09CFC"/>
    <w:lvl w:ilvl="0" w:tplc="FFFFFFFF">
      <w:start w:val="1"/>
      <w:numFmt w:val="decimal"/>
      <w:lvlText w:val="%1)"/>
      <w:lvlJc w:val="left"/>
      <w:pPr>
        <w:ind w:left="1050" w:hanging="360"/>
      </w:pPr>
    </w:lvl>
    <w:lvl w:ilvl="1" w:tplc="041F0011">
      <w:start w:val="1"/>
      <w:numFmt w:val="decimal"/>
      <w:lvlText w:val="%2)"/>
      <w:lvlJc w:val="left"/>
      <w:pPr>
        <w:ind w:left="473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5ED83E76"/>
    <w:multiLevelType w:val="hybridMultilevel"/>
    <w:tmpl w:val="8DEC1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B3663"/>
    <w:multiLevelType w:val="hybridMultilevel"/>
    <w:tmpl w:val="79C63DE6"/>
    <w:lvl w:ilvl="0" w:tplc="041F0011">
      <w:start w:val="1"/>
      <w:numFmt w:val="decimal"/>
      <w:lvlText w:val="%1)"/>
      <w:lvlJc w:val="left"/>
      <w:pPr>
        <w:ind w:left="1050" w:hanging="360"/>
      </w:pPr>
    </w:lvl>
    <w:lvl w:ilvl="1" w:tplc="041F0019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6CF1171A"/>
    <w:multiLevelType w:val="hybridMultilevel"/>
    <w:tmpl w:val="0FC68486"/>
    <w:lvl w:ilvl="0" w:tplc="F4D67C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99325256">
    <w:abstractNumId w:val="14"/>
  </w:num>
  <w:num w:numId="2" w16cid:durableId="96289283">
    <w:abstractNumId w:val="16"/>
  </w:num>
  <w:num w:numId="3" w16cid:durableId="991325500">
    <w:abstractNumId w:val="10"/>
  </w:num>
  <w:num w:numId="4" w16cid:durableId="1810244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869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23594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316066">
    <w:abstractNumId w:val="9"/>
  </w:num>
  <w:num w:numId="8" w16cid:durableId="705524822">
    <w:abstractNumId w:val="7"/>
  </w:num>
  <w:num w:numId="9" w16cid:durableId="1732001808">
    <w:abstractNumId w:val="6"/>
  </w:num>
  <w:num w:numId="10" w16cid:durableId="1932928257">
    <w:abstractNumId w:val="5"/>
  </w:num>
  <w:num w:numId="11" w16cid:durableId="1447121522">
    <w:abstractNumId w:val="4"/>
  </w:num>
  <w:num w:numId="12" w16cid:durableId="657613965">
    <w:abstractNumId w:val="8"/>
  </w:num>
  <w:num w:numId="13" w16cid:durableId="778571969">
    <w:abstractNumId w:val="3"/>
  </w:num>
  <w:num w:numId="14" w16cid:durableId="1558128081">
    <w:abstractNumId w:val="2"/>
  </w:num>
  <w:num w:numId="15" w16cid:durableId="140461083">
    <w:abstractNumId w:val="1"/>
  </w:num>
  <w:num w:numId="16" w16cid:durableId="297956560">
    <w:abstractNumId w:val="0"/>
  </w:num>
  <w:num w:numId="17" w16cid:durableId="472677675">
    <w:abstractNumId w:val="13"/>
  </w:num>
  <w:num w:numId="18" w16cid:durableId="666372638">
    <w:abstractNumId w:val="15"/>
  </w:num>
  <w:num w:numId="19" w16cid:durableId="1534265715">
    <w:abstractNumId w:val="12"/>
  </w:num>
  <w:num w:numId="20" w16cid:durableId="601377148">
    <w:abstractNumId w:val="22"/>
  </w:num>
  <w:num w:numId="21" w16cid:durableId="1612977033">
    <w:abstractNumId w:val="21"/>
  </w:num>
  <w:num w:numId="22" w16cid:durableId="604072936">
    <w:abstractNumId w:val="19"/>
  </w:num>
  <w:num w:numId="23" w16cid:durableId="1772433163">
    <w:abstractNumId w:val="18"/>
  </w:num>
  <w:num w:numId="24" w16cid:durableId="2063557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3E5"/>
    <w:rsid w:val="0000654D"/>
    <w:rsid w:val="00007AF7"/>
    <w:rsid w:val="00016B3F"/>
    <w:rsid w:val="00043483"/>
    <w:rsid w:val="000D676A"/>
    <w:rsid w:val="0013058B"/>
    <w:rsid w:val="00132B8A"/>
    <w:rsid w:val="001654DF"/>
    <w:rsid w:val="00185329"/>
    <w:rsid w:val="001A10EC"/>
    <w:rsid w:val="001A4C3D"/>
    <w:rsid w:val="001A52ED"/>
    <w:rsid w:val="001C049A"/>
    <w:rsid w:val="001C3E42"/>
    <w:rsid w:val="001D4E87"/>
    <w:rsid w:val="001E060C"/>
    <w:rsid w:val="001F129F"/>
    <w:rsid w:val="002146D2"/>
    <w:rsid w:val="002257FD"/>
    <w:rsid w:val="002328D2"/>
    <w:rsid w:val="002351BD"/>
    <w:rsid w:val="00254DA9"/>
    <w:rsid w:val="00257656"/>
    <w:rsid w:val="002826B9"/>
    <w:rsid w:val="002851C1"/>
    <w:rsid w:val="00286E35"/>
    <w:rsid w:val="002C62F3"/>
    <w:rsid w:val="002D2210"/>
    <w:rsid w:val="002E09B3"/>
    <w:rsid w:val="002E0B7A"/>
    <w:rsid w:val="00306AAA"/>
    <w:rsid w:val="003101C1"/>
    <w:rsid w:val="00310E18"/>
    <w:rsid w:val="00337C78"/>
    <w:rsid w:val="003407DE"/>
    <w:rsid w:val="00357CE2"/>
    <w:rsid w:val="00363919"/>
    <w:rsid w:val="0037089E"/>
    <w:rsid w:val="0037599F"/>
    <w:rsid w:val="003A0CC5"/>
    <w:rsid w:val="003A4A9F"/>
    <w:rsid w:val="003B7982"/>
    <w:rsid w:val="003C509F"/>
    <w:rsid w:val="003F4CBC"/>
    <w:rsid w:val="00423132"/>
    <w:rsid w:val="0043283B"/>
    <w:rsid w:val="004A21B8"/>
    <w:rsid w:val="004A7077"/>
    <w:rsid w:val="004E0B92"/>
    <w:rsid w:val="004F4B1C"/>
    <w:rsid w:val="005130F9"/>
    <w:rsid w:val="005161F9"/>
    <w:rsid w:val="00517F86"/>
    <w:rsid w:val="00521E71"/>
    <w:rsid w:val="00527C3F"/>
    <w:rsid w:val="00554F02"/>
    <w:rsid w:val="0055734C"/>
    <w:rsid w:val="005669AE"/>
    <w:rsid w:val="005A147E"/>
    <w:rsid w:val="005B1946"/>
    <w:rsid w:val="005D0925"/>
    <w:rsid w:val="005F4EC9"/>
    <w:rsid w:val="005F67D7"/>
    <w:rsid w:val="006063E5"/>
    <w:rsid w:val="00620A38"/>
    <w:rsid w:val="00623235"/>
    <w:rsid w:val="006743FC"/>
    <w:rsid w:val="00681397"/>
    <w:rsid w:val="0069271A"/>
    <w:rsid w:val="006A13F4"/>
    <w:rsid w:val="006A1E6E"/>
    <w:rsid w:val="006B3346"/>
    <w:rsid w:val="006B582B"/>
    <w:rsid w:val="006D212E"/>
    <w:rsid w:val="006D2D57"/>
    <w:rsid w:val="006D4E94"/>
    <w:rsid w:val="00701BD8"/>
    <w:rsid w:val="0072735E"/>
    <w:rsid w:val="00747394"/>
    <w:rsid w:val="007802A2"/>
    <w:rsid w:val="00783DCE"/>
    <w:rsid w:val="007A4A3E"/>
    <w:rsid w:val="007D5F09"/>
    <w:rsid w:val="007F1FAD"/>
    <w:rsid w:val="007F6F9D"/>
    <w:rsid w:val="00804434"/>
    <w:rsid w:val="008300A4"/>
    <w:rsid w:val="00840E43"/>
    <w:rsid w:val="00843CE5"/>
    <w:rsid w:val="0084787D"/>
    <w:rsid w:val="008566EA"/>
    <w:rsid w:val="00866DCD"/>
    <w:rsid w:val="0087460C"/>
    <w:rsid w:val="008752B5"/>
    <w:rsid w:val="00890F0D"/>
    <w:rsid w:val="00896D51"/>
    <w:rsid w:val="008B2F71"/>
    <w:rsid w:val="008C371C"/>
    <w:rsid w:val="008D0102"/>
    <w:rsid w:val="00905486"/>
    <w:rsid w:val="009113E9"/>
    <w:rsid w:val="009403F5"/>
    <w:rsid w:val="0095123A"/>
    <w:rsid w:val="00955A40"/>
    <w:rsid w:val="0095751F"/>
    <w:rsid w:val="009A1B29"/>
    <w:rsid w:val="009A7845"/>
    <w:rsid w:val="009B5178"/>
    <w:rsid w:val="009C408D"/>
    <w:rsid w:val="009E56A4"/>
    <w:rsid w:val="009F2BBE"/>
    <w:rsid w:val="00A12C51"/>
    <w:rsid w:val="00A30BA7"/>
    <w:rsid w:val="00A6152B"/>
    <w:rsid w:val="00A83308"/>
    <w:rsid w:val="00A83D5B"/>
    <w:rsid w:val="00A86AB1"/>
    <w:rsid w:val="00A93067"/>
    <w:rsid w:val="00AD2D8F"/>
    <w:rsid w:val="00AE3529"/>
    <w:rsid w:val="00AE7937"/>
    <w:rsid w:val="00AF6939"/>
    <w:rsid w:val="00AF7EAB"/>
    <w:rsid w:val="00B55E69"/>
    <w:rsid w:val="00B62C11"/>
    <w:rsid w:val="00B767E8"/>
    <w:rsid w:val="00BB1238"/>
    <w:rsid w:val="00BE3359"/>
    <w:rsid w:val="00C07BCA"/>
    <w:rsid w:val="00C35C83"/>
    <w:rsid w:val="00C36F85"/>
    <w:rsid w:val="00C45422"/>
    <w:rsid w:val="00C712F4"/>
    <w:rsid w:val="00C8742D"/>
    <w:rsid w:val="00D10E45"/>
    <w:rsid w:val="00D21BAE"/>
    <w:rsid w:val="00D21ECF"/>
    <w:rsid w:val="00D26E96"/>
    <w:rsid w:val="00D40902"/>
    <w:rsid w:val="00DD5491"/>
    <w:rsid w:val="00E17E1A"/>
    <w:rsid w:val="00E60A96"/>
    <w:rsid w:val="00E61658"/>
    <w:rsid w:val="00E6318C"/>
    <w:rsid w:val="00E768BE"/>
    <w:rsid w:val="00E81886"/>
    <w:rsid w:val="00E84DAE"/>
    <w:rsid w:val="00E853B8"/>
    <w:rsid w:val="00EA1F56"/>
    <w:rsid w:val="00EC28A8"/>
    <w:rsid w:val="00ED388C"/>
    <w:rsid w:val="00ED6979"/>
    <w:rsid w:val="00ED69CC"/>
    <w:rsid w:val="00EE0DE7"/>
    <w:rsid w:val="00F140F1"/>
    <w:rsid w:val="00F24088"/>
    <w:rsid w:val="00F542AE"/>
    <w:rsid w:val="00F56A44"/>
    <w:rsid w:val="00F62CB1"/>
    <w:rsid w:val="00F658CF"/>
    <w:rsid w:val="00F67A08"/>
    <w:rsid w:val="00F855BE"/>
    <w:rsid w:val="00FC533F"/>
    <w:rsid w:val="00FE0697"/>
    <w:rsid w:val="00FE3388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F9AF37E"/>
  <w15:chartTrackingRefBased/>
  <w15:docId w15:val="{8FCEBBFE-2B82-4E1E-8EA9-3C883A1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1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063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isteparagraf1">
    <w:name w:val="listeparagraf1"/>
    <w:basedOn w:val="Normal"/>
    <w:rsid w:val="00ED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6A1E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A1E6E"/>
    <w:rPr>
      <w:sz w:val="22"/>
      <w:szCs w:val="22"/>
      <w:lang w:eastAsia="en-US"/>
    </w:rPr>
  </w:style>
  <w:style w:type="paragraph" w:styleId="Altbilgi">
    <w:name w:val="Altbilgi"/>
    <w:basedOn w:val="Normal"/>
    <w:link w:val="AltbilgiChar"/>
    <w:uiPriority w:val="99"/>
    <w:unhideWhenUsed/>
    <w:rsid w:val="006A1E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A1E6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A1E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1FA82-5584-4185-9430-3753CF11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Makine  Mühendisliği Bölümü (Türkçe ve İngilizce) Staj Kılavuzu</vt:lpstr>
    </vt:vector>
  </TitlesOfParts>
  <Company>Dogus Okullari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 Mühendisliği Bölümü (Türkçe ve İngilizce) Staj Kılavuzu</dc:title>
  <dc:subject/>
  <dc:creator>Dogus</dc:creator>
  <cp:keywords/>
  <cp:lastModifiedBy>Şaban Ünal</cp:lastModifiedBy>
  <cp:revision>2</cp:revision>
  <cp:lastPrinted>2017-05-22T10:50:00Z</cp:lastPrinted>
  <dcterms:created xsi:type="dcterms:W3CDTF">2024-07-26T17:41:00Z</dcterms:created>
  <dcterms:modified xsi:type="dcterms:W3CDTF">2024-07-26T17:41:00Z</dcterms:modified>
</cp:coreProperties>
</file>