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eTablo21"/>
        <w:tblW w:w="9889"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9889"/>
      </w:tblGrid>
      <w:tr w:rsidR="00CC129A" w:rsidRPr="00537F18" w14:paraId="63580878" w14:textId="77777777" w:rsidTr="00AB1F1A">
        <w:trPr>
          <w:cnfStyle w:val="100000000000" w:firstRow="1" w:lastRow="0" w:firstColumn="0" w:lastColumn="0" w:oddVBand="0" w:evenVBand="0" w:oddHBand="0" w:evenHBand="0" w:firstRowFirstColumn="0" w:firstRowLastColumn="0" w:lastRowFirstColumn="0" w:lastRowLastColumn="0"/>
          <w:trHeight w:val="4532"/>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tbl>
            <w:tblPr>
              <w:tblW w:w="9779" w:type="dxa"/>
              <w:tblBorders>
                <w:top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4"/>
              <w:gridCol w:w="606"/>
              <w:gridCol w:w="5489"/>
            </w:tblGrid>
            <w:tr w:rsidR="00CC129A" w:rsidRPr="0034538C" w14:paraId="630227FC" w14:textId="77777777" w:rsidTr="00842D61">
              <w:trPr>
                <w:trHeight w:val="413"/>
              </w:trPr>
              <w:tc>
                <w:tcPr>
                  <w:tcW w:w="4290" w:type="dxa"/>
                  <w:gridSpan w:val="2"/>
                  <w:tcBorders>
                    <w:top w:val="nil"/>
                    <w:bottom w:val="single" w:sz="6" w:space="0" w:color="962641"/>
                    <w:right w:val="single" w:sz="6" w:space="0" w:color="962641"/>
                  </w:tcBorders>
                  <w:shd w:val="clear" w:color="auto" w:fill="auto"/>
                  <w:vAlign w:val="center"/>
                </w:tcPr>
                <w:p w14:paraId="467FBEA1" w14:textId="77777777" w:rsidR="00CC129A" w:rsidRPr="0034538C" w:rsidRDefault="00CC129A" w:rsidP="00D532EF">
                  <w:pPr>
                    <w:pStyle w:val="AralkYok"/>
                    <w:rPr>
                      <w:bCs/>
                      <w:iCs/>
                      <w:noProof/>
                    </w:rPr>
                  </w:pPr>
                  <w:r w:rsidRPr="0034538C">
                    <w:rPr>
                      <w:b/>
                      <w:bCs/>
                      <w:iCs/>
                      <w:noProof/>
                    </w:rPr>
                    <w:t>EĞİTİM-ÖĞRETİM YILI: 20…..  /20 …..</w:t>
                  </w:r>
                </w:p>
              </w:tc>
              <w:tc>
                <w:tcPr>
                  <w:tcW w:w="5489" w:type="dxa"/>
                  <w:tcBorders>
                    <w:top w:val="nil"/>
                    <w:left w:val="single" w:sz="6" w:space="0" w:color="962641"/>
                    <w:bottom w:val="single" w:sz="6" w:space="0" w:color="962641"/>
                  </w:tcBorders>
                  <w:shd w:val="clear" w:color="auto" w:fill="auto"/>
                  <w:vAlign w:val="center"/>
                </w:tcPr>
                <w:p w14:paraId="2DC112FC" w14:textId="4FF09386" w:rsidR="00CC129A" w:rsidRPr="0034538C" w:rsidRDefault="00CC129A" w:rsidP="00D532EF">
                  <w:pPr>
                    <w:pStyle w:val="AralkYok"/>
                    <w:rPr>
                      <w:bCs/>
                      <w:noProof/>
                    </w:rPr>
                  </w:pPr>
                  <w:r w:rsidRPr="0034538C">
                    <w:rPr>
                      <w:b/>
                      <w:bCs/>
                      <w:noProof/>
                    </w:rPr>
                    <w:t xml:space="preserve"> YARIYILI:    Güz   </w:t>
                  </w:r>
                  <w:r w:rsidR="00A63E58" w:rsidRPr="0034538C">
                    <w:rPr>
                      <w:rFonts w:ascii="Segoe UI Symbol" w:eastAsia="MS Gothic" w:hAnsi="Segoe UI Symbol" w:cs="Segoe UI Symbol"/>
                    </w:rPr>
                    <w:t>☐</w:t>
                  </w:r>
                  <w:r w:rsidR="00A63E58" w:rsidRPr="0034538C">
                    <w:rPr>
                      <w:rFonts w:eastAsia="MS Gothic"/>
                    </w:rPr>
                    <w:t xml:space="preserve"> </w:t>
                  </w:r>
                  <w:r w:rsidRPr="0034538C">
                    <w:rPr>
                      <w:b/>
                      <w:bCs/>
                      <w:noProof/>
                    </w:rPr>
                    <w:t xml:space="preserve">               Bahar   </w:t>
                  </w:r>
                  <w:r w:rsidR="00A63E58" w:rsidRPr="0034538C">
                    <w:rPr>
                      <w:rFonts w:ascii="Segoe UI Symbol" w:eastAsia="MS Gothic" w:hAnsi="Segoe UI Symbol" w:cs="Segoe UI Symbol"/>
                    </w:rPr>
                    <w:t>☐</w:t>
                  </w:r>
                </w:p>
              </w:tc>
            </w:tr>
            <w:tr w:rsidR="00CC129A" w:rsidRPr="0034538C" w14:paraId="6DA9DFBA" w14:textId="77777777" w:rsidTr="00842D61">
              <w:trPr>
                <w:trHeight w:val="413"/>
              </w:trPr>
              <w:tc>
                <w:tcPr>
                  <w:tcW w:w="9779" w:type="dxa"/>
                  <w:gridSpan w:val="3"/>
                  <w:tcBorders>
                    <w:top w:val="single" w:sz="6" w:space="0" w:color="962641"/>
                    <w:bottom w:val="single" w:sz="6" w:space="0" w:color="962641"/>
                  </w:tcBorders>
                  <w:shd w:val="clear" w:color="auto" w:fill="FFFFFF" w:themeFill="background1"/>
                  <w:vAlign w:val="center"/>
                </w:tcPr>
                <w:p w14:paraId="64C4D19A" w14:textId="77777777" w:rsidR="00CC129A" w:rsidRPr="0034538C" w:rsidRDefault="00CC129A" w:rsidP="00D532EF">
                  <w:pPr>
                    <w:pStyle w:val="AralkYok"/>
                    <w:jc w:val="center"/>
                    <w:rPr>
                      <w:b/>
                      <w:iCs/>
                    </w:rPr>
                  </w:pPr>
                  <w:r w:rsidRPr="0034538C">
                    <w:rPr>
                      <w:b/>
                      <w:iCs/>
                    </w:rPr>
                    <w:t>ÖĞRENCİ BİLGİLERİ</w:t>
                  </w:r>
                </w:p>
              </w:tc>
            </w:tr>
            <w:tr w:rsidR="00CC129A" w:rsidRPr="0034538C" w14:paraId="46C336E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8F8DA28" w14:textId="5CE1F58A" w:rsidR="00CC129A" w:rsidRPr="0034538C" w:rsidRDefault="00CC129A" w:rsidP="00655A38">
                  <w:pPr>
                    <w:pStyle w:val="AralkYok"/>
                    <w:jc w:val="both"/>
                    <w:rPr>
                      <w:b/>
                      <w:iCs/>
                    </w:rPr>
                  </w:pPr>
                  <w:r w:rsidRPr="0034538C">
                    <w:rPr>
                      <w:b/>
                      <w:iCs/>
                    </w:rPr>
                    <w:t>Adı</w:t>
                  </w:r>
                  <w:r w:rsidR="00A71E36">
                    <w:rPr>
                      <w:b/>
                      <w:iCs/>
                    </w:rPr>
                    <w:t xml:space="preserve"> ve </w:t>
                  </w:r>
                  <w:r w:rsidRPr="0034538C">
                    <w:rPr>
                      <w:b/>
                      <w:iCs/>
                    </w:rPr>
                    <w:t>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DD60679" w14:textId="77777777" w:rsidR="00CC129A" w:rsidRPr="0034538C" w:rsidRDefault="00CC129A" w:rsidP="00D532EF">
                  <w:pPr>
                    <w:pStyle w:val="AralkYok"/>
                  </w:pPr>
                </w:p>
              </w:tc>
            </w:tr>
            <w:tr w:rsidR="00CC129A" w:rsidRPr="0034538C" w14:paraId="518013D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4A1E524C" w14:textId="77777777" w:rsidR="00CC129A" w:rsidRPr="0034538C" w:rsidRDefault="00CC129A" w:rsidP="00655A38">
                  <w:pPr>
                    <w:pStyle w:val="AralkYok"/>
                    <w:jc w:val="both"/>
                    <w:rPr>
                      <w:b/>
                      <w:iCs/>
                    </w:rPr>
                  </w:pPr>
                  <w:r w:rsidRPr="0034538C">
                    <w:rPr>
                      <w:b/>
                      <w:iCs/>
                    </w:rPr>
                    <w:t>Numarası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08481CA8" w14:textId="77777777" w:rsidR="00CC129A" w:rsidRPr="0034538C" w:rsidRDefault="00CC129A" w:rsidP="00D532EF">
                  <w:pPr>
                    <w:pStyle w:val="AralkYok"/>
                  </w:pPr>
                </w:p>
              </w:tc>
            </w:tr>
            <w:tr w:rsidR="00CC129A" w:rsidRPr="0034538C" w14:paraId="21CFBE03" w14:textId="77777777" w:rsidTr="00842D61">
              <w:trPr>
                <w:trHeight w:hRule="exact" w:val="297"/>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65C3A" w14:textId="77777777" w:rsidR="00CC129A" w:rsidRPr="0034538C" w:rsidRDefault="00CC129A" w:rsidP="00655A38">
                  <w:pPr>
                    <w:pStyle w:val="AralkYok"/>
                    <w:jc w:val="both"/>
                    <w:rPr>
                      <w:b/>
                      <w:iCs/>
                    </w:rPr>
                  </w:pPr>
                  <w:r w:rsidRPr="0034538C">
                    <w:rPr>
                      <w:b/>
                      <w:iCs/>
                    </w:rPr>
                    <w:t>Ana Bilim/Ana Sanat Dalı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728CE23A" w14:textId="77777777" w:rsidR="00CC129A" w:rsidRPr="0034538C" w:rsidRDefault="00CC129A" w:rsidP="00D532EF">
                  <w:pPr>
                    <w:pStyle w:val="AralkYok"/>
                  </w:pPr>
                </w:p>
              </w:tc>
            </w:tr>
            <w:tr w:rsidR="00842D61" w:rsidRPr="0034538C" w14:paraId="515D92D1" w14:textId="77777777" w:rsidTr="00842D61">
              <w:trPr>
                <w:trHeight w:hRule="exact" w:val="13"/>
              </w:trPr>
              <w:tc>
                <w:tcPr>
                  <w:tcW w:w="3684" w:type="dxa"/>
                  <w:tcBorders>
                    <w:top w:val="single" w:sz="6" w:space="0" w:color="962641"/>
                    <w:right w:val="single" w:sz="6" w:space="0" w:color="962641"/>
                  </w:tcBorders>
                  <w:shd w:val="clear" w:color="auto" w:fill="FFFFFF" w:themeFill="background1"/>
                  <w:vAlign w:val="center"/>
                </w:tcPr>
                <w:p w14:paraId="7138B934" w14:textId="77777777" w:rsidR="00842D61" w:rsidRPr="0034538C" w:rsidRDefault="00842D61" w:rsidP="00655A38">
                  <w:pPr>
                    <w:pStyle w:val="AralkYok"/>
                    <w:jc w:val="both"/>
                    <w:rPr>
                      <w:b/>
                      <w:iCs/>
                    </w:rPr>
                  </w:pPr>
                </w:p>
              </w:tc>
              <w:tc>
                <w:tcPr>
                  <w:tcW w:w="6095" w:type="dxa"/>
                  <w:gridSpan w:val="2"/>
                  <w:tcBorders>
                    <w:top w:val="single" w:sz="6" w:space="0" w:color="962641"/>
                    <w:left w:val="single" w:sz="6" w:space="0" w:color="962641"/>
                  </w:tcBorders>
                  <w:shd w:val="clear" w:color="auto" w:fill="auto"/>
                  <w:vAlign w:val="center"/>
                </w:tcPr>
                <w:p w14:paraId="2825E8B8" w14:textId="77777777" w:rsidR="00842D61" w:rsidRPr="0034538C" w:rsidRDefault="00842D61" w:rsidP="00D532EF">
                  <w:pPr>
                    <w:pStyle w:val="AralkYok"/>
                  </w:pPr>
                </w:p>
              </w:tc>
            </w:tr>
            <w:tr w:rsidR="00CC129A" w:rsidRPr="0034538C" w14:paraId="29186C8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2E624F0" w14:textId="6D854224" w:rsidR="00CC129A" w:rsidRPr="0034538C" w:rsidRDefault="00CC129A" w:rsidP="00655A38">
                  <w:pPr>
                    <w:pStyle w:val="AralkYok"/>
                    <w:jc w:val="both"/>
                    <w:rPr>
                      <w:b/>
                      <w:iCs/>
                    </w:rPr>
                  </w:pPr>
                  <w:r w:rsidRPr="0034538C">
                    <w:rPr>
                      <w:b/>
                      <w:iCs/>
                    </w:rPr>
                    <w:t>Danışman</w:t>
                  </w:r>
                  <w:r w:rsidR="009116CB">
                    <w:rPr>
                      <w:b/>
                      <w:iCs/>
                    </w:rPr>
                    <w:t>, Adı-Soyadı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3223F91C" w14:textId="77777777" w:rsidR="00CC129A" w:rsidRPr="0034538C" w:rsidRDefault="00CC129A" w:rsidP="00D532EF">
                  <w:pPr>
                    <w:pStyle w:val="AralkYok"/>
                  </w:pPr>
                </w:p>
              </w:tc>
            </w:tr>
            <w:tr w:rsidR="009116CB" w:rsidRPr="0034538C" w14:paraId="1E8E138C"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06DD3667" w14:textId="19B6D80E" w:rsidR="009116CB" w:rsidRPr="0034538C" w:rsidRDefault="009116CB" w:rsidP="00655A38">
                  <w:pPr>
                    <w:pStyle w:val="AralkYok"/>
                    <w:jc w:val="both"/>
                    <w:rPr>
                      <w:b/>
                      <w:iCs/>
                    </w:rPr>
                  </w:pPr>
                  <w:r>
                    <w:rPr>
                      <w:b/>
                      <w:iCs/>
                    </w:rPr>
                    <w:t>İkinci Danışman, Adı-Soyadı (Varsa)</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F7CB73A" w14:textId="77777777" w:rsidR="009116CB" w:rsidRPr="0034538C" w:rsidRDefault="009116CB" w:rsidP="00D532EF">
                  <w:pPr>
                    <w:pStyle w:val="AralkYok"/>
                  </w:pPr>
                </w:p>
              </w:tc>
            </w:tr>
            <w:tr w:rsidR="00CC129A" w:rsidRPr="0034538C" w14:paraId="3D89914E"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9096512" w14:textId="77777777" w:rsidR="00CC129A" w:rsidRPr="0034538C" w:rsidRDefault="00CC129A" w:rsidP="00655A38">
                  <w:pPr>
                    <w:pStyle w:val="AralkYok"/>
                    <w:jc w:val="both"/>
                    <w:rPr>
                      <w:b/>
                      <w:iCs/>
                    </w:rPr>
                  </w:pPr>
                  <w:r w:rsidRPr="0034538C">
                    <w:rPr>
                      <w:b/>
                      <w:iCs/>
                    </w:rPr>
                    <w:t>Önerilen Tez Başlığı (Türkçe)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8772313" w14:textId="77777777" w:rsidR="00CC129A" w:rsidRPr="0034538C" w:rsidRDefault="00CC129A" w:rsidP="00D532EF">
                  <w:pPr>
                    <w:pStyle w:val="AralkYok"/>
                  </w:pPr>
                </w:p>
              </w:tc>
            </w:tr>
            <w:tr w:rsidR="00CC129A" w:rsidRPr="0034538C" w14:paraId="4178275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1982B69" w14:textId="77777777" w:rsidR="00CC129A" w:rsidRPr="0034538C" w:rsidRDefault="00CC129A" w:rsidP="00655A38">
                  <w:pPr>
                    <w:pStyle w:val="AralkYok"/>
                    <w:jc w:val="both"/>
                    <w:rPr>
                      <w:b/>
                      <w:iCs/>
                    </w:rPr>
                  </w:pPr>
                  <w:r w:rsidRPr="0034538C">
                    <w:rPr>
                      <w:b/>
                      <w:iCs/>
                    </w:rPr>
                    <w:t>Önerilen Tez Başlığı (İngilizce)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5C63F53" w14:textId="77777777" w:rsidR="00CC129A" w:rsidRPr="0034538C" w:rsidRDefault="00CC129A" w:rsidP="00D532EF">
                  <w:pPr>
                    <w:pStyle w:val="AralkYok"/>
                  </w:pPr>
                </w:p>
              </w:tc>
            </w:tr>
            <w:tr w:rsidR="00CC129A" w:rsidRPr="0034538C" w14:paraId="06AB0D5B"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B47A5" w14:textId="77777777" w:rsidR="00CC129A" w:rsidRPr="0034538C" w:rsidRDefault="00CC129A" w:rsidP="00655A38">
                  <w:pPr>
                    <w:pStyle w:val="AralkYok"/>
                    <w:jc w:val="both"/>
                    <w:rPr>
                      <w:b/>
                      <w:iCs/>
                    </w:rPr>
                  </w:pPr>
                  <w:r w:rsidRPr="0034538C">
                    <w:rPr>
                      <w:b/>
                      <w:iCs/>
                    </w:rPr>
                    <w:t>Anahtar Kelimeler</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F486081" w14:textId="77777777" w:rsidR="00CC129A" w:rsidRPr="0034538C" w:rsidRDefault="00CC129A" w:rsidP="00D532EF">
                  <w:pPr>
                    <w:pStyle w:val="AralkYok"/>
                  </w:pPr>
                </w:p>
              </w:tc>
            </w:tr>
            <w:tr w:rsidR="00CC129A" w:rsidRPr="0034538C" w14:paraId="6DFF818A"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B2C2363" w14:textId="77777777" w:rsidR="00CC129A" w:rsidRPr="0034538C" w:rsidRDefault="00CC129A" w:rsidP="00655A38">
                  <w:pPr>
                    <w:pStyle w:val="AralkYok"/>
                    <w:jc w:val="both"/>
                    <w:rPr>
                      <w:b/>
                      <w:iCs/>
                    </w:rPr>
                  </w:pPr>
                  <w:r w:rsidRPr="0034538C">
                    <w:rPr>
                      <w:b/>
                      <w:iCs/>
                    </w:rPr>
                    <w:t>Etik Kurul İzin Belgesi</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17568A2C" w14:textId="203BF845" w:rsidR="00CC129A" w:rsidRPr="0034538C" w:rsidRDefault="00CC129A" w:rsidP="00D532EF">
                  <w:pPr>
                    <w:pStyle w:val="AralkYok"/>
                  </w:pPr>
                  <w:r w:rsidRPr="0034538C">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w:t>
                  </w:r>
                  <w:r w:rsidRPr="0034538C">
                    <w:t xml:space="preserve"> değildir             </w:t>
                  </w:r>
                  <w:r w:rsidR="00F136DF">
                    <w:t xml:space="preserve">         </w:t>
                  </w:r>
                  <w:r w:rsidRPr="0034538C">
                    <w:t xml:space="preserve">    </w:t>
                  </w:r>
                  <w:r w:rsidR="00F136DF">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Gereklidir</w:t>
                  </w:r>
                  <w:r w:rsidRPr="0034538C">
                    <w:t xml:space="preserve"> </w:t>
                  </w:r>
                </w:p>
              </w:tc>
            </w:tr>
            <w:tr w:rsidR="00CC129A" w:rsidRPr="0034538C" w14:paraId="3DDA4510" w14:textId="77777777" w:rsidTr="00842D61">
              <w:trPr>
                <w:trHeight w:hRule="exact" w:val="340"/>
              </w:trPr>
              <w:tc>
                <w:tcPr>
                  <w:tcW w:w="3684" w:type="dxa"/>
                  <w:tcBorders>
                    <w:top w:val="single" w:sz="6" w:space="0" w:color="962641"/>
                    <w:bottom w:val="nil"/>
                    <w:right w:val="single" w:sz="6" w:space="0" w:color="962641"/>
                  </w:tcBorders>
                  <w:shd w:val="clear" w:color="auto" w:fill="FFFFFF" w:themeFill="background1"/>
                  <w:vAlign w:val="center"/>
                </w:tcPr>
                <w:p w14:paraId="7E1976E0" w14:textId="77777777" w:rsidR="00CC129A" w:rsidRPr="0034538C" w:rsidRDefault="00CC129A" w:rsidP="00655A38">
                  <w:pPr>
                    <w:pStyle w:val="AralkYok"/>
                    <w:jc w:val="both"/>
                    <w:rPr>
                      <w:b/>
                      <w:iCs/>
                    </w:rPr>
                  </w:pPr>
                  <w:r w:rsidRPr="0034538C">
                    <w:rPr>
                      <w:b/>
                      <w:iCs/>
                    </w:rPr>
                    <w:t>Tez Yazım Dili</w:t>
                  </w:r>
                </w:p>
              </w:tc>
              <w:tc>
                <w:tcPr>
                  <w:tcW w:w="6095" w:type="dxa"/>
                  <w:gridSpan w:val="2"/>
                  <w:tcBorders>
                    <w:top w:val="single" w:sz="6" w:space="0" w:color="962641"/>
                    <w:left w:val="single" w:sz="6" w:space="0" w:color="962641"/>
                    <w:bottom w:val="nil"/>
                  </w:tcBorders>
                  <w:shd w:val="clear" w:color="auto" w:fill="auto"/>
                  <w:vAlign w:val="center"/>
                </w:tcPr>
                <w:p w14:paraId="31F2775F" w14:textId="597F94EA" w:rsidR="00CC129A" w:rsidRPr="0034538C" w:rsidRDefault="00F136DF" w:rsidP="00D532EF">
                  <w:pPr>
                    <w:pStyle w:val="AralkYok"/>
                  </w:pPr>
                  <w:r>
                    <w:rPr>
                      <w:rFonts w:ascii="Segoe UI Symbol" w:hAnsi="Segoe UI Symbol" w:cs="Segoe UI Symbol"/>
                    </w:rPr>
                    <w:t xml:space="preserve">     </w:t>
                  </w:r>
                  <w:r w:rsidRPr="00F136DF">
                    <w:rPr>
                      <w:rFonts w:ascii="Segoe UI Symbol" w:hAnsi="Segoe UI Symbol" w:cs="Segoe UI Symbol"/>
                    </w:rPr>
                    <w:t>☐</w:t>
                  </w:r>
                  <w:r w:rsidRPr="00F136DF">
                    <w:t xml:space="preserve">   </w:t>
                  </w:r>
                  <w:r w:rsidR="00CC129A" w:rsidRPr="0034538C">
                    <w:t xml:space="preserve">Türkçe </w:t>
                  </w:r>
                  <w:r w:rsidR="00CC129A" w:rsidRPr="0034538C">
                    <w:rPr>
                      <w:rFonts w:eastAsia="MS Gothic"/>
                    </w:rPr>
                    <w:t xml:space="preserve">       </w:t>
                  </w:r>
                  <w:r>
                    <w:rPr>
                      <w:rFonts w:eastAsia="MS Gothic"/>
                    </w:rPr>
                    <w:t xml:space="preserve">                                </w:t>
                  </w:r>
                  <w:r w:rsidRPr="00F136DF">
                    <w:rPr>
                      <w:rFonts w:ascii="Segoe UI Symbol" w:eastAsia="MS Gothic" w:hAnsi="Segoe UI Symbol" w:cs="Segoe UI Symbol"/>
                    </w:rPr>
                    <w:t>☐</w:t>
                  </w:r>
                  <w:r w:rsidR="00CC129A" w:rsidRPr="0034538C">
                    <w:rPr>
                      <w:rFonts w:eastAsia="MS Gothic"/>
                    </w:rPr>
                    <w:t>Yabancı Dil (…………..)</w:t>
                  </w:r>
                  <w:r w:rsidR="00CC129A" w:rsidRPr="0034538C">
                    <w:rPr>
                      <w:rFonts w:eastAsia="MS Gothic"/>
                      <w:b/>
                    </w:rPr>
                    <w:t xml:space="preserve"> </w:t>
                  </w:r>
                </w:p>
              </w:tc>
            </w:tr>
          </w:tbl>
          <w:p w14:paraId="79985093" w14:textId="77777777" w:rsidR="00CC129A" w:rsidRPr="00537F18" w:rsidRDefault="00CC129A" w:rsidP="00D532EF">
            <w:pPr>
              <w:spacing w:before="60" w:after="60" w:line="240" w:lineRule="auto"/>
              <w:rPr>
                <w:rFonts w:ascii="Times New Roman" w:hAnsi="Times New Roman" w:cs="Times New Roman"/>
                <w:sz w:val="20"/>
                <w:szCs w:val="20"/>
              </w:rPr>
            </w:pPr>
          </w:p>
        </w:tc>
      </w:tr>
    </w:tbl>
    <w:p w14:paraId="4349C12E" w14:textId="77777777" w:rsidR="00CC129A" w:rsidRDefault="00CC129A" w:rsidP="00CC129A">
      <w:pPr>
        <w:spacing w:after="0" w:line="240" w:lineRule="auto"/>
        <w:ind w:left="567" w:hanging="567"/>
        <w:rPr>
          <w:rFonts w:ascii="Times New Roman" w:hAnsi="Times New Roman" w:cs="Times New Roman"/>
          <w:b/>
          <w:bCs/>
        </w:rPr>
      </w:pPr>
    </w:p>
    <w:tbl>
      <w:tblPr>
        <w:tblStyle w:val="TabloKlavuzu1"/>
        <w:tblW w:w="9889" w:type="dxa"/>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4" w:space="0" w:color="C00000"/>
        </w:tblBorders>
        <w:tblLayout w:type="fixed"/>
        <w:tblLook w:val="04A0" w:firstRow="1" w:lastRow="0" w:firstColumn="1" w:lastColumn="0" w:noHBand="0" w:noVBand="1"/>
      </w:tblPr>
      <w:tblGrid>
        <w:gridCol w:w="5207"/>
        <w:gridCol w:w="4682"/>
      </w:tblGrid>
      <w:tr w:rsidR="00CC129A" w:rsidRPr="00CC7441" w14:paraId="538C8FA3" w14:textId="77777777" w:rsidTr="00AB1F1A">
        <w:trPr>
          <w:trHeight w:val="931"/>
        </w:trPr>
        <w:tc>
          <w:tcPr>
            <w:tcW w:w="9889" w:type="dxa"/>
            <w:gridSpan w:val="2"/>
            <w:hideMark/>
          </w:tcPr>
          <w:p w14:paraId="7F84D687" w14:textId="30DCAC8D" w:rsidR="00CC129A" w:rsidRDefault="00CC129A" w:rsidP="0014211D">
            <w:pPr>
              <w:numPr>
                <w:ilvl w:val="0"/>
                <w:numId w:val="10"/>
              </w:numPr>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CD46348" w14:textId="77777777" w:rsidR="0014211D" w:rsidRPr="0014211D" w:rsidRDefault="0014211D" w:rsidP="0014211D">
            <w:pPr>
              <w:autoSpaceDE w:val="0"/>
              <w:autoSpaceDN w:val="0"/>
              <w:adjustRightInd w:val="0"/>
              <w:spacing w:after="0" w:line="240" w:lineRule="auto"/>
              <w:ind w:left="426"/>
              <w:rPr>
                <w:rFonts w:ascii="Times New Roman" w:eastAsia="Calibri" w:hAnsi="Times New Roman"/>
                <w:b/>
                <w:bCs/>
                <w:i/>
                <w:iCs/>
                <w:sz w:val="16"/>
                <w:szCs w:val="16"/>
              </w:rPr>
            </w:pPr>
          </w:p>
          <w:p w14:paraId="2626EA90"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3E0150FB"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tc>
      </w:tr>
      <w:tr w:rsidR="00CC129A" w:rsidRPr="00CC7441" w14:paraId="3BA16BCD" w14:textId="77777777" w:rsidTr="00AB1F1A">
        <w:trPr>
          <w:trHeight w:val="1202"/>
        </w:trPr>
        <w:tc>
          <w:tcPr>
            <w:tcW w:w="9889" w:type="dxa"/>
            <w:gridSpan w:val="2"/>
            <w:hideMark/>
          </w:tcPr>
          <w:p w14:paraId="526F53FA" w14:textId="248000F4" w:rsidR="00CC129A" w:rsidRDefault="00CC129A" w:rsidP="0014211D">
            <w:pPr>
              <w:spacing w:after="0"/>
              <w:ind w:left="426" w:hanging="426"/>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2.    TEZ KONUSU İLE İLGİLİ GENEL BİLGİLER </w:t>
            </w:r>
          </w:p>
          <w:p w14:paraId="5DB144B7" w14:textId="77777777" w:rsidR="0014211D" w:rsidRPr="0014211D" w:rsidRDefault="0014211D" w:rsidP="0014211D">
            <w:pPr>
              <w:spacing w:after="0"/>
              <w:ind w:left="426" w:hanging="426"/>
              <w:rPr>
                <w:rFonts w:ascii="Times New Roman" w:eastAsia="Times New Roman" w:hAnsi="Times New Roman"/>
                <w:i/>
                <w:iCs/>
                <w:sz w:val="16"/>
                <w:szCs w:val="16"/>
              </w:rPr>
            </w:pPr>
          </w:p>
          <w:p w14:paraId="13F59004"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EA29609"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4E62B408" w14:textId="45F51E3C" w:rsidR="0014211D" w:rsidRPr="0014211D"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tc>
      </w:tr>
      <w:tr w:rsidR="00CC129A" w:rsidRPr="00CC7441" w14:paraId="17125A02" w14:textId="77777777" w:rsidTr="00AB1F1A">
        <w:trPr>
          <w:trHeight w:val="1828"/>
        </w:trPr>
        <w:tc>
          <w:tcPr>
            <w:tcW w:w="9889" w:type="dxa"/>
            <w:gridSpan w:val="2"/>
            <w:hideMark/>
          </w:tcPr>
          <w:p w14:paraId="3AB16998" w14:textId="4AB611B2" w:rsidR="00CC129A" w:rsidRDefault="00CC129A" w:rsidP="0014211D">
            <w:pPr>
              <w:numPr>
                <w:ilvl w:val="0"/>
                <w:numId w:val="11"/>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5D1BA19" w14:textId="77777777" w:rsidR="0014211D" w:rsidRPr="0014211D" w:rsidRDefault="0014211D" w:rsidP="0014211D">
            <w:pPr>
              <w:spacing w:after="0" w:line="240" w:lineRule="auto"/>
              <w:ind w:left="426"/>
              <w:contextualSpacing/>
              <w:rPr>
                <w:rFonts w:ascii="Times New Roman" w:eastAsia="Times New Roman" w:hAnsi="Times New Roman"/>
                <w:b/>
                <w:bCs/>
                <w:i/>
                <w:sz w:val="16"/>
                <w:szCs w:val="16"/>
              </w:rPr>
            </w:pPr>
          </w:p>
          <w:p w14:paraId="432CC90E"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2829F9F3"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6D66AD46" w14:textId="77777777" w:rsidR="00CC129A" w:rsidRPr="0034538C" w:rsidRDefault="00CC129A" w:rsidP="0014211D">
            <w:pPr>
              <w:numPr>
                <w:ilvl w:val="0"/>
                <w:numId w:val="5"/>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CC129A" w:rsidRPr="00CC7441" w14:paraId="0FD0E505" w14:textId="77777777" w:rsidTr="00AB1F1A">
        <w:trPr>
          <w:trHeight w:val="1670"/>
        </w:trPr>
        <w:tc>
          <w:tcPr>
            <w:tcW w:w="9889" w:type="dxa"/>
            <w:gridSpan w:val="2"/>
            <w:hideMark/>
          </w:tcPr>
          <w:p w14:paraId="3613B0B4" w14:textId="19DD2228"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53742089"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i/>
                <w:iCs/>
                <w:sz w:val="16"/>
                <w:szCs w:val="16"/>
              </w:rPr>
            </w:pPr>
          </w:p>
          <w:p w14:paraId="2C6EC927"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312795E4"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56AE128F"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6F0AE3C5"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CC129A" w:rsidRPr="00CC7441" w14:paraId="6955C639" w14:textId="77777777" w:rsidTr="00AB1F1A">
        <w:trPr>
          <w:trHeight w:val="1626"/>
        </w:trPr>
        <w:tc>
          <w:tcPr>
            <w:tcW w:w="9889" w:type="dxa"/>
            <w:gridSpan w:val="2"/>
            <w:hideMark/>
          </w:tcPr>
          <w:p w14:paraId="5BEEAC62" w14:textId="291116F7"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0FAACA7D"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bCs/>
                <w:i/>
                <w:iCs/>
                <w:sz w:val="16"/>
                <w:szCs w:val="16"/>
              </w:rPr>
            </w:pPr>
          </w:p>
          <w:p w14:paraId="6E5814F3"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442896F4"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6433DF09"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350058A7"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CC129A" w:rsidRPr="00CC7441" w14:paraId="597918CB" w14:textId="77777777" w:rsidTr="00AB1F1A">
        <w:trPr>
          <w:trHeight w:val="1121"/>
        </w:trPr>
        <w:tc>
          <w:tcPr>
            <w:tcW w:w="9889" w:type="dxa"/>
            <w:gridSpan w:val="2"/>
            <w:hideMark/>
          </w:tcPr>
          <w:p w14:paraId="1AA26475" w14:textId="2626DF33"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lastRenderedPageBreak/>
              <w:t>ARAŞTIRMANIN ÖNEMİ</w:t>
            </w:r>
          </w:p>
          <w:p w14:paraId="3C4D6D70"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62F4979F"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5C6994AA"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CC129A" w:rsidRPr="00CC7441" w14:paraId="201B106A" w14:textId="77777777" w:rsidTr="00AB1F1A">
        <w:trPr>
          <w:trHeight w:val="3383"/>
        </w:trPr>
        <w:tc>
          <w:tcPr>
            <w:tcW w:w="9889" w:type="dxa"/>
            <w:gridSpan w:val="2"/>
          </w:tcPr>
          <w:p w14:paraId="15B91830" w14:textId="016C273A"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TEKNİKLER</w:t>
            </w:r>
          </w:p>
          <w:p w14:paraId="2D297EC3"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78E1A740"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03DA3CD6"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665C9783"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092D5828"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2B9BA8A9"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0DA222BB"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34538C">
              <w:rPr>
                <w:rFonts w:ascii="Times New Roman" w:eastAsia="Times New Roman" w:hAnsi="Times New Roman"/>
                <w:iCs/>
                <w:sz w:val="20"/>
                <w:szCs w:val="20"/>
              </w:rPr>
              <w:t xml:space="preserve">Verilerin nasıl elde edileceği ve değerlendirileceği </w:t>
            </w:r>
            <w:r w:rsidRPr="0034538C">
              <w:rPr>
                <w:rFonts w:ascii="Times New Roman" w:eastAsia="Calibri" w:hAnsi="Times New Roman"/>
                <w:i/>
                <w:iCs/>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CC129A" w:rsidRPr="00CC7441" w14:paraId="057D1C8B" w14:textId="77777777" w:rsidTr="00AB1F1A">
        <w:trPr>
          <w:trHeight w:val="868"/>
        </w:trPr>
        <w:tc>
          <w:tcPr>
            <w:tcW w:w="9889" w:type="dxa"/>
            <w:gridSpan w:val="2"/>
          </w:tcPr>
          <w:p w14:paraId="524801CA" w14:textId="7F13C0ED" w:rsidR="0014211D" w:rsidRPr="005B089A" w:rsidRDefault="00CC129A" w:rsidP="00A571F6">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16"/>
                <w:szCs w:val="16"/>
              </w:rPr>
            </w:pPr>
            <w:r w:rsidRPr="005B089A">
              <w:rPr>
                <w:rFonts w:ascii="Times New Roman" w:eastAsia="Calibri" w:hAnsi="Times New Roman"/>
                <w:b/>
                <w:bCs/>
                <w:i/>
                <w:iCs/>
                <w:sz w:val="20"/>
                <w:szCs w:val="20"/>
              </w:rPr>
              <w:t>ÇALIŞMA TAKVİMİ</w:t>
            </w:r>
          </w:p>
          <w:p w14:paraId="55C1C3B0" w14:textId="77777777" w:rsidR="00CC129A" w:rsidRPr="0034538C" w:rsidRDefault="00CC129A" w:rsidP="0014211D">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tc>
      </w:tr>
      <w:tr w:rsidR="00CC129A" w:rsidRPr="00CC7441" w14:paraId="6EEE0017" w14:textId="77777777" w:rsidTr="00AB1F1A">
        <w:trPr>
          <w:trHeight w:val="1831"/>
        </w:trPr>
        <w:tc>
          <w:tcPr>
            <w:tcW w:w="9889" w:type="dxa"/>
            <w:gridSpan w:val="2"/>
          </w:tcPr>
          <w:p w14:paraId="61FFDF84" w14:textId="664B7229" w:rsidR="0014211D" w:rsidRPr="005B089A" w:rsidRDefault="00CC129A" w:rsidP="00681DA8">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16"/>
                <w:szCs w:val="16"/>
              </w:rPr>
            </w:pPr>
            <w:r w:rsidRPr="005B089A">
              <w:rPr>
                <w:rFonts w:ascii="Times New Roman" w:eastAsia="Times New Roman" w:hAnsi="Times New Roman"/>
                <w:b/>
                <w:i/>
                <w:iCs/>
                <w:sz w:val="20"/>
                <w:szCs w:val="20"/>
              </w:rPr>
              <w:t>KAYNAKÇA VE EKLER</w:t>
            </w:r>
          </w:p>
          <w:p w14:paraId="031194F5"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48C3752"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22332719"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1F6FC08D"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1D3AAC3A" w14:textId="77777777" w:rsidR="00CC129A" w:rsidRPr="0034538C" w:rsidRDefault="00CC129A" w:rsidP="0014211D">
            <w:pPr>
              <w:autoSpaceDE w:val="0"/>
              <w:autoSpaceDN w:val="0"/>
              <w:adjustRightInd w:val="0"/>
              <w:spacing w:after="0" w:line="240" w:lineRule="auto"/>
              <w:ind w:left="426"/>
              <w:contextualSpacing/>
              <w:rPr>
                <w:rFonts w:ascii="Times New Roman" w:eastAsia="Calibri" w:hAnsi="Times New Roman"/>
                <w:i/>
                <w:iCs/>
                <w:sz w:val="20"/>
                <w:szCs w:val="20"/>
              </w:rPr>
            </w:pPr>
          </w:p>
        </w:tc>
      </w:tr>
      <w:tr w:rsidR="00CC129A" w:rsidRPr="00CC7441" w14:paraId="6826C391" w14:textId="77777777" w:rsidTr="00AB1F1A">
        <w:trPr>
          <w:trHeight w:val="1066"/>
        </w:trPr>
        <w:tc>
          <w:tcPr>
            <w:tcW w:w="9889" w:type="dxa"/>
            <w:gridSpan w:val="2"/>
          </w:tcPr>
          <w:p w14:paraId="0D659885" w14:textId="77677338" w:rsidR="0014211D" w:rsidRPr="0014211D" w:rsidRDefault="00CC129A" w:rsidP="0014211D">
            <w:pPr>
              <w:ind w:left="426" w:hanging="426"/>
              <w:contextualSpacing/>
              <w:rPr>
                <w:rFonts w:ascii="Times New Roman" w:eastAsia="Times New Roman" w:hAnsi="Times New Roman"/>
                <w:b/>
                <w:i/>
                <w:iCs/>
                <w:sz w:val="16"/>
                <w:szCs w:val="16"/>
              </w:rPr>
            </w:pPr>
            <w:r w:rsidRPr="0034538C">
              <w:rPr>
                <w:rFonts w:ascii="Times New Roman" w:eastAsia="Times New Roman" w:hAnsi="Times New Roman"/>
                <w:b/>
                <w:i/>
                <w:iCs/>
                <w:sz w:val="20"/>
                <w:szCs w:val="20"/>
              </w:rPr>
              <w:t>10. TEZİN TASLAK PLANI</w:t>
            </w:r>
          </w:p>
          <w:p w14:paraId="2BA15AD7" w14:textId="77777777" w:rsidR="00CC129A" w:rsidRPr="0034538C" w:rsidRDefault="00CC129A" w:rsidP="0014211D">
            <w:pPr>
              <w:numPr>
                <w:ilvl w:val="0"/>
                <w:numId w:val="9"/>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tc>
      </w:tr>
      <w:tr w:rsidR="00962B88" w:rsidRPr="00CC7441" w14:paraId="6FFC8E4F" w14:textId="4643F53B" w:rsidTr="00962B88">
        <w:trPr>
          <w:trHeight w:val="267"/>
        </w:trPr>
        <w:tc>
          <w:tcPr>
            <w:tcW w:w="5207" w:type="dxa"/>
            <w:hideMark/>
          </w:tcPr>
          <w:p w14:paraId="49A09D34" w14:textId="77777777" w:rsidR="00962B88" w:rsidRDefault="00962B88" w:rsidP="00962B88">
            <w:pPr>
              <w:pStyle w:val="AralkYok"/>
              <w:rPr>
                <w:b/>
                <w:bCs/>
              </w:rPr>
            </w:pPr>
            <w:r>
              <w:rPr>
                <w:b/>
                <w:bCs/>
              </w:rPr>
              <w:t>Tarih:</w:t>
            </w:r>
          </w:p>
          <w:p w14:paraId="32298D3C" w14:textId="0DEBFC66" w:rsidR="00962B88" w:rsidRPr="008D6684" w:rsidRDefault="00962B88" w:rsidP="00962B88">
            <w:pPr>
              <w:pStyle w:val="AralkYok"/>
              <w:rPr>
                <w:b/>
                <w:bCs/>
              </w:rPr>
            </w:pPr>
          </w:p>
        </w:tc>
        <w:tc>
          <w:tcPr>
            <w:tcW w:w="4682" w:type="dxa"/>
            <w:hideMark/>
          </w:tcPr>
          <w:p w14:paraId="093A9A4D" w14:textId="77777777" w:rsidR="00962B88" w:rsidRDefault="00962B88" w:rsidP="00962B88">
            <w:pPr>
              <w:pStyle w:val="AralkYok"/>
              <w:rPr>
                <w:b/>
                <w:bCs/>
              </w:rPr>
            </w:pPr>
            <w:r>
              <w:rPr>
                <w:b/>
                <w:bCs/>
              </w:rPr>
              <w:t>Tarih:</w:t>
            </w:r>
          </w:p>
          <w:p w14:paraId="3823AFA7" w14:textId="213C66B2" w:rsidR="00962B88" w:rsidRPr="008D6684" w:rsidRDefault="00962B88" w:rsidP="008D6684">
            <w:pPr>
              <w:pStyle w:val="AralkYok"/>
              <w:jc w:val="center"/>
              <w:rPr>
                <w:b/>
                <w:bCs/>
                <w:i/>
                <w:iCs/>
              </w:rPr>
            </w:pPr>
          </w:p>
        </w:tc>
      </w:tr>
      <w:tr w:rsidR="00962B88" w:rsidRPr="00CC7441" w14:paraId="2C3A8155" w14:textId="77777777" w:rsidTr="00962B88">
        <w:trPr>
          <w:trHeight w:val="267"/>
        </w:trPr>
        <w:tc>
          <w:tcPr>
            <w:tcW w:w="5207" w:type="dxa"/>
          </w:tcPr>
          <w:p w14:paraId="29C6053D" w14:textId="5A953082" w:rsidR="00962B88" w:rsidRPr="008D6684" w:rsidRDefault="00962B88" w:rsidP="008D6684">
            <w:pPr>
              <w:pStyle w:val="AralkYok"/>
              <w:jc w:val="center"/>
              <w:rPr>
                <w:b/>
                <w:bCs/>
              </w:rPr>
            </w:pPr>
            <w:r w:rsidRPr="008D6684">
              <w:rPr>
                <w:b/>
                <w:bCs/>
              </w:rPr>
              <w:t>Öğrencinin İmzası</w:t>
            </w:r>
          </w:p>
        </w:tc>
        <w:tc>
          <w:tcPr>
            <w:tcW w:w="4682" w:type="dxa"/>
          </w:tcPr>
          <w:p w14:paraId="6B796C3E" w14:textId="6609CE4E" w:rsidR="00962B88" w:rsidRPr="00035993" w:rsidRDefault="00962B88" w:rsidP="008D6684">
            <w:pPr>
              <w:pStyle w:val="AralkYok"/>
              <w:jc w:val="center"/>
              <w:rPr>
                <w:b/>
                <w:bCs/>
              </w:rPr>
            </w:pPr>
            <w:r w:rsidRPr="00035993">
              <w:rPr>
                <w:b/>
                <w:bCs/>
              </w:rPr>
              <w:t>Danışman</w:t>
            </w:r>
            <w:r>
              <w:rPr>
                <w:b/>
                <w:bCs/>
              </w:rPr>
              <w:t>ın</w:t>
            </w:r>
            <w:r w:rsidRPr="00035993">
              <w:rPr>
                <w:b/>
                <w:bCs/>
              </w:rPr>
              <w:t xml:space="preserve"> İmzası</w:t>
            </w:r>
          </w:p>
        </w:tc>
      </w:tr>
      <w:tr w:rsidR="00962B88" w:rsidRPr="00CC7441" w14:paraId="210499F3" w14:textId="55DAFC37" w:rsidTr="00962B88">
        <w:trPr>
          <w:trHeight w:val="413"/>
        </w:trPr>
        <w:tc>
          <w:tcPr>
            <w:tcW w:w="5207" w:type="dxa"/>
          </w:tcPr>
          <w:p w14:paraId="46EC707F" w14:textId="77777777" w:rsidR="00962B88" w:rsidRPr="0034538C" w:rsidRDefault="00962B88" w:rsidP="008D6684">
            <w:pPr>
              <w:pStyle w:val="AralkYok"/>
              <w:rPr>
                <w:i/>
                <w:iCs/>
              </w:rPr>
            </w:pPr>
          </w:p>
          <w:p w14:paraId="77A4A574" w14:textId="77777777" w:rsidR="00962B88" w:rsidRPr="0034538C" w:rsidRDefault="00962B88" w:rsidP="008D6684">
            <w:pPr>
              <w:pStyle w:val="AralkYok"/>
              <w:rPr>
                <w:i/>
                <w:iCs/>
              </w:rPr>
            </w:pPr>
          </w:p>
          <w:p w14:paraId="026C53DF" w14:textId="77777777" w:rsidR="00962B88" w:rsidRPr="00831187" w:rsidRDefault="00962B88" w:rsidP="008D6684">
            <w:pPr>
              <w:pStyle w:val="AralkYok"/>
            </w:pPr>
          </w:p>
        </w:tc>
        <w:tc>
          <w:tcPr>
            <w:tcW w:w="4682" w:type="dxa"/>
          </w:tcPr>
          <w:p w14:paraId="4D0AB068" w14:textId="77777777" w:rsidR="00962B88" w:rsidRPr="0034538C" w:rsidRDefault="00962B88" w:rsidP="008D6684">
            <w:pPr>
              <w:pStyle w:val="AralkYok"/>
              <w:rPr>
                <w:i/>
                <w:iCs/>
              </w:rPr>
            </w:pPr>
          </w:p>
        </w:tc>
      </w:tr>
      <w:tr w:rsidR="00CC129A" w:rsidRPr="00CC7441" w14:paraId="0F642D5A" w14:textId="77777777" w:rsidTr="00AB1F1A">
        <w:trPr>
          <w:trHeight w:val="83"/>
        </w:trPr>
        <w:tc>
          <w:tcPr>
            <w:tcW w:w="9889" w:type="dxa"/>
            <w:gridSpan w:val="2"/>
          </w:tcPr>
          <w:p w14:paraId="0159D4DB" w14:textId="46921644" w:rsidR="00027F3F" w:rsidRPr="00921ADE" w:rsidRDefault="00027F3F" w:rsidP="00921ADE">
            <w:pPr>
              <w:autoSpaceDE w:val="0"/>
              <w:autoSpaceDN w:val="0"/>
              <w:adjustRightInd w:val="0"/>
              <w:spacing w:after="0"/>
              <w:rPr>
                <w:rFonts w:ascii="Times New Roman" w:eastAsia="Calibri" w:hAnsi="Times New Roman"/>
                <w:b/>
                <w:bCs/>
                <w:sz w:val="20"/>
                <w:szCs w:val="20"/>
                <w:lang w:eastAsia="en-US"/>
              </w:rPr>
            </w:pPr>
          </w:p>
          <w:p w14:paraId="3504ACC1" w14:textId="26C269B1" w:rsidR="00C427AD" w:rsidRPr="00463A5E" w:rsidRDefault="00C427AD" w:rsidP="00027F3F">
            <w:pPr>
              <w:jc w:val="both"/>
              <w:rPr>
                <w:rFonts w:ascii="Times New Roman" w:eastAsia="Calibri" w:hAnsi="Times New Roman"/>
                <w:b/>
                <w:bCs/>
                <w:sz w:val="20"/>
                <w:szCs w:val="20"/>
                <w:lang w:eastAsia="en-US"/>
              </w:rPr>
            </w:pPr>
          </w:p>
        </w:tc>
      </w:tr>
      <w:tr w:rsidR="00CC129A" w:rsidRPr="00CC7441" w14:paraId="0CF3B87E" w14:textId="77777777" w:rsidTr="00AB1F1A">
        <w:trPr>
          <w:trHeight w:val="83"/>
        </w:trPr>
        <w:tc>
          <w:tcPr>
            <w:tcW w:w="9889" w:type="dxa"/>
            <w:gridSpan w:val="2"/>
          </w:tcPr>
          <w:p w14:paraId="6E8F948C" w14:textId="1E1339E9" w:rsidR="005B089A" w:rsidRPr="005B089A" w:rsidRDefault="005B089A" w:rsidP="005B089A">
            <w:pPr>
              <w:spacing w:after="0" w:line="240" w:lineRule="auto"/>
              <w:jc w:val="both"/>
              <w:rPr>
                <w:rFonts w:ascii="Times New Roman" w:hAnsi="Times New Roman"/>
                <w:b/>
                <w:sz w:val="16"/>
                <w:szCs w:val="16"/>
                <w:lang w:eastAsia="en-US"/>
              </w:rPr>
            </w:pPr>
            <w:r>
              <w:rPr>
                <w:rFonts w:ascii="Times New Roman" w:hAnsi="Times New Roman"/>
                <w:b/>
                <w:sz w:val="16"/>
                <w:szCs w:val="16"/>
                <w:lang w:eastAsia="en-US"/>
              </w:rPr>
              <w:t xml:space="preserve">   </w:t>
            </w:r>
            <w:r w:rsidRPr="005B089A">
              <w:rPr>
                <w:rFonts w:ascii="Times New Roman" w:hAnsi="Times New Roman"/>
                <w:b/>
                <w:sz w:val="16"/>
                <w:szCs w:val="16"/>
                <w:lang w:eastAsia="en-US"/>
              </w:rPr>
              <w:t xml:space="preserve">EKLER: </w:t>
            </w:r>
          </w:p>
          <w:p w14:paraId="0D1E7D54" w14:textId="69EE5B8A" w:rsidR="005B089A" w:rsidRDefault="005B089A" w:rsidP="005B089A">
            <w:pPr>
              <w:pStyle w:val="ListeParagraf"/>
              <w:numPr>
                <w:ilvl w:val="0"/>
                <w:numId w:val="14"/>
              </w:numPr>
              <w:spacing w:after="0" w:line="240" w:lineRule="auto"/>
              <w:jc w:val="both"/>
              <w:rPr>
                <w:rFonts w:ascii="Times New Roman" w:hAnsi="Times New Roman"/>
                <w:sz w:val="16"/>
                <w:szCs w:val="16"/>
                <w:lang w:eastAsia="en-US"/>
              </w:rPr>
            </w:pPr>
            <w:r w:rsidRPr="005B089A">
              <w:rPr>
                <w:rFonts w:ascii="Times New Roman" w:hAnsi="Times New Roman"/>
                <w:sz w:val="16"/>
                <w:szCs w:val="16"/>
                <w:lang w:eastAsia="en-US"/>
              </w:rPr>
              <w:t>Doktora Yeterlik Sınav Jüri Tutanağı Formu (</w:t>
            </w:r>
            <w:r w:rsidRPr="005B089A">
              <w:rPr>
                <w:rFonts w:ascii="Times New Roman" w:hAnsi="Times New Roman"/>
                <w:b/>
                <w:sz w:val="16"/>
                <w:szCs w:val="16"/>
                <w:lang w:eastAsia="en-US"/>
              </w:rPr>
              <w:t>FORM DR-18</w:t>
            </w:r>
            <w:r w:rsidRPr="005B089A">
              <w:rPr>
                <w:rFonts w:ascii="Times New Roman" w:hAnsi="Times New Roman"/>
                <w:sz w:val="16"/>
                <w:szCs w:val="16"/>
                <w:lang w:eastAsia="en-US"/>
              </w:rPr>
              <w:t>)</w:t>
            </w:r>
          </w:p>
          <w:p w14:paraId="783A9A44" w14:textId="0EBC76F3" w:rsidR="005B089A" w:rsidRDefault="005B089A" w:rsidP="005B089A">
            <w:pPr>
              <w:pStyle w:val="ListeParagraf"/>
              <w:numPr>
                <w:ilvl w:val="0"/>
                <w:numId w:val="14"/>
              </w:numPr>
              <w:spacing w:after="0" w:line="240" w:lineRule="auto"/>
              <w:jc w:val="both"/>
              <w:rPr>
                <w:rFonts w:ascii="Times New Roman" w:hAnsi="Times New Roman"/>
                <w:sz w:val="16"/>
                <w:szCs w:val="16"/>
                <w:lang w:eastAsia="en-US"/>
              </w:rPr>
            </w:pPr>
            <w:r w:rsidRPr="005B089A">
              <w:rPr>
                <w:rFonts w:ascii="Times New Roman" w:hAnsi="Times New Roman"/>
                <w:sz w:val="16"/>
                <w:szCs w:val="16"/>
                <w:lang w:eastAsia="en-US"/>
              </w:rPr>
              <w:t xml:space="preserve">Doktora </w:t>
            </w:r>
            <w:r>
              <w:rPr>
                <w:rFonts w:ascii="Times New Roman" w:hAnsi="Times New Roman"/>
                <w:sz w:val="16"/>
                <w:szCs w:val="16"/>
                <w:lang w:eastAsia="en-US"/>
              </w:rPr>
              <w:t>Tez İzleme Komitesi Öneri</w:t>
            </w:r>
            <w:r w:rsidRPr="005B089A">
              <w:rPr>
                <w:rFonts w:ascii="Times New Roman" w:hAnsi="Times New Roman"/>
                <w:sz w:val="16"/>
                <w:szCs w:val="16"/>
                <w:lang w:eastAsia="en-US"/>
              </w:rPr>
              <w:t xml:space="preserve"> Formu (</w:t>
            </w:r>
            <w:r w:rsidRPr="005B089A">
              <w:rPr>
                <w:rFonts w:ascii="Times New Roman" w:hAnsi="Times New Roman"/>
                <w:b/>
                <w:sz w:val="16"/>
                <w:szCs w:val="16"/>
                <w:lang w:eastAsia="en-US"/>
              </w:rPr>
              <w:t>FORM DR-1</w:t>
            </w:r>
            <w:r>
              <w:rPr>
                <w:rFonts w:ascii="Times New Roman" w:hAnsi="Times New Roman"/>
                <w:b/>
                <w:sz w:val="16"/>
                <w:szCs w:val="16"/>
                <w:lang w:eastAsia="en-US"/>
              </w:rPr>
              <w:t>9</w:t>
            </w:r>
            <w:r w:rsidRPr="005B089A">
              <w:rPr>
                <w:rFonts w:ascii="Times New Roman" w:hAnsi="Times New Roman"/>
                <w:sz w:val="16"/>
                <w:szCs w:val="16"/>
                <w:lang w:eastAsia="en-US"/>
              </w:rPr>
              <w:t>)</w:t>
            </w:r>
          </w:p>
          <w:p w14:paraId="290C12A1" w14:textId="3251F524" w:rsidR="00A74370" w:rsidRPr="005B089A" w:rsidRDefault="00A74370" w:rsidP="005B089A">
            <w:pPr>
              <w:pStyle w:val="ListeParagraf"/>
              <w:numPr>
                <w:ilvl w:val="0"/>
                <w:numId w:val="14"/>
              </w:numPr>
              <w:spacing w:after="0" w:line="240" w:lineRule="auto"/>
              <w:jc w:val="both"/>
              <w:rPr>
                <w:rFonts w:ascii="Times New Roman" w:hAnsi="Times New Roman"/>
                <w:sz w:val="16"/>
                <w:szCs w:val="16"/>
                <w:lang w:eastAsia="en-US"/>
              </w:rPr>
            </w:pPr>
            <w:r>
              <w:rPr>
                <w:rFonts w:ascii="Times New Roman" w:hAnsi="Times New Roman"/>
                <w:sz w:val="16"/>
                <w:szCs w:val="16"/>
                <w:lang w:eastAsia="en-US"/>
              </w:rPr>
              <w:t>Öğrencinin transkripti</w:t>
            </w:r>
          </w:p>
          <w:p w14:paraId="4692844B" w14:textId="6519F9A7" w:rsidR="008D6684" w:rsidRDefault="008D6684" w:rsidP="008D6684">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AÇIKLAMALAR</w:t>
            </w:r>
          </w:p>
          <w:p w14:paraId="7DEA17D2" w14:textId="77777777" w:rsidR="008D6684" w:rsidRPr="00BC58C0" w:rsidRDefault="008D6684" w:rsidP="008D6684">
            <w:pPr>
              <w:pStyle w:val="ListeParagraf"/>
              <w:numPr>
                <w:ilvl w:val="0"/>
                <w:numId w:val="13"/>
              </w:numPr>
              <w:spacing w:after="0" w:line="240" w:lineRule="auto"/>
              <w:jc w:val="both"/>
              <w:rPr>
                <w:rFonts w:ascii="Times New Roman" w:eastAsia="Times New Roman" w:hAnsi="Times New Roman"/>
                <w:bCs/>
                <w:sz w:val="16"/>
                <w:szCs w:val="16"/>
              </w:rPr>
            </w:pPr>
            <w:r w:rsidRPr="00BC58C0">
              <w:rPr>
                <w:rFonts w:ascii="Times New Roman" w:eastAsia="Times New Roman" w:hAnsi="Times New Roman"/>
                <w:bCs/>
                <w:sz w:val="16"/>
                <w:szCs w:val="16"/>
              </w:rPr>
              <w:t>Bu form bilgisayar ortamında doldurulduktan sonra çıktı alınacaktır.</w:t>
            </w:r>
          </w:p>
          <w:p w14:paraId="112C82E1" w14:textId="30D70405" w:rsidR="00CC129A" w:rsidRPr="004B1FC3" w:rsidRDefault="008D6684" w:rsidP="004B1FC3">
            <w:pPr>
              <w:pStyle w:val="ListeParagraf"/>
              <w:numPr>
                <w:ilvl w:val="0"/>
                <w:numId w:val="13"/>
              </w:numPr>
              <w:autoSpaceDE w:val="0"/>
              <w:autoSpaceDN w:val="0"/>
              <w:adjustRightInd w:val="0"/>
              <w:spacing w:after="0"/>
              <w:jc w:val="both"/>
              <w:rPr>
                <w:rFonts w:ascii="Times New Roman" w:eastAsia="Calibri" w:hAnsi="Times New Roman"/>
                <w:b/>
                <w:bCs/>
                <w:sz w:val="16"/>
                <w:szCs w:val="16"/>
                <w:lang w:eastAsia="en-US"/>
              </w:rPr>
            </w:pPr>
            <w:r w:rsidRPr="004B1FC3">
              <w:rPr>
                <w:rFonts w:ascii="Times New Roman" w:hAnsi="Times New Roman"/>
                <w:sz w:val="16"/>
                <w:szCs w:val="16"/>
              </w:rPr>
              <w:t xml:space="preserve">Gerekli imzalar tamamlandıktan sonra ilgili Ana Bilim/Ana Sanat Dalı </w:t>
            </w:r>
            <w:r w:rsidR="001F176B">
              <w:rPr>
                <w:rFonts w:ascii="Times New Roman" w:hAnsi="Times New Roman"/>
                <w:sz w:val="16"/>
                <w:szCs w:val="16"/>
              </w:rPr>
              <w:t>Kurulu Kararıyla</w:t>
            </w:r>
            <w:r w:rsidRPr="004B1FC3">
              <w:rPr>
                <w:rFonts w:ascii="Times New Roman" w:hAnsi="Times New Roman"/>
                <w:sz w:val="16"/>
                <w:szCs w:val="16"/>
              </w:rPr>
              <w:t xml:space="preserve"> </w:t>
            </w:r>
            <w:r w:rsidR="004B1FC3">
              <w:rPr>
                <w:rFonts w:ascii="Times New Roman" w:hAnsi="Times New Roman"/>
                <w:sz w:val="16"/>
                <w:szCs w:val="16"/>
              </w:rPr>
              <w:t>E</w:t>
            </w:r>
            <w:r w:rsidRPr="004B1FC3">
              <w:rPr>
                <w:rFonts w:ascii="Times New Roman" w:hAnsi="Times New Roman"/>
                <w:sz w:val="16"/>
                <w:szCs w:val="16"/>
              </w:rPr>
              <w:t>nstitüye gönderilecektir</w:t>
            </w:r>
            <w:r w:rsidR="007B4E87">
              <w:rPr>
                <w:rFonts w:ascii="Times New Roman" w:hAnsi="Times New Roman"/>
                <w:sz w:val="16"/>
                <w:szCs w:val="16"/>
              </w:rPr>
              <w:t>.</w:t>
            </w:r>
          </w:p>
          <w:p w14:paraId="3F9D347F" w14:textId="77777777" w:rsidR="00CC129A" w:rsidRPr="00C07C8D" w:rsidRDefault="00CC129A" w:rsidP="008D6684">
            <w:pPr>
              <w:autoSpaceDE w:val="0"/>
              <w:autoSpaceDN w:val="0"/>
              <w:adjustRightInd w:val="0"/>
              <w:spacing w:after="0"/>
              <w:jc w:val="both"/>
              <w:rPr>
                <w:rFonts w:ascii="Times New Roman" w:eastAsia="Times New Roman" w:hAnsi="Times New Roman"/>
                <w:b/>
                <w:sz w:val="16"/>
                <w:szCs w:val="16"/>
                <w:lang w:eastAsia="en-US"/>
              </w:rPr>
            </w:pPr>
          </w:p>
        </w:tc>
      </w:tr>
    </w:tbl>
    <w:p w14:paraId="7CF97C3B" w14:textId="77777777" w:rsidR="003300A3" w:rsidRDefault="003300A3" w:rsidP="00586205">
      <w:pPr>
        <w:tabs>
          <w:tab w:val="left" w:pos="1100"/>
        </w:tabs>
      </w:pPr>
    </w:p>
    <w:sectPr w:rsidR="003300A3" w:rsidSect="00F639D1">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DE04" w14:textId="77777777" w:rsidR="00EC2745" w:rsidRDefault="00EC2745" w:rsidP="00B00A1E">
      <w:pPr>
        <w:spacing w:after="0" w:line="240" w:lineRule="auto"/>
      </w:pPr>
      <w:r>
        <w:separator/>
      </w:r>
    </w:p>
  </w:endnote>
  <w:endnote w:type="continuationSeparator" w:id="0">
    <w:p w14:paraId="3B28527A" w14:textId="77777777" w:rsidR="00EC2745" w:rsidRDefault="00EC2745"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F68" w14:textId="77777777" w:rsidR="003E5928" w:rsidRDefault="003E5928">
    <w:pPr>
      <w:pStyle w:val="AltBilgi"/>
    </w:pPr>
  </w:p>
  <w:tbl>
    <w:tblPr>
      <w:tblStyle w:val="ListeTablo21"/>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27B2B85D" w14:textId="77777777" w:rsidTr="00AB1F1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A14D75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C95D023" w14:textId="60B0B705" w:rsidR="00F5247A" w:rsidRDefault="0034172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4A5EBD02"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F85DDF4" w14:textId="7AE7236E" w:rsidR="003E5928" w:rsidRPr="003E5928" w:rsidRDefault="002B41D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8580A">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DA0A684" w14:textId="46FDF2D1"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2B41D0">
            <w:rPr>
              <w:rFonts w:ascii="Times New Roman" w:hAnsi="Times New Roman" w:cs="Times New Roman"/>
              <w:color w:val="800000"/>
              <w:spacing w:val="20"/>
              <w:sz w:val="14"/>
              <w:szCs w:val="14"/>
            </w:rPr>
            <w:t>/4107-4006</w:t>
          </w:r>
        </w:p>
        <w:p w14:paraId="5720FDBA" w14:textId="30B03F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2B41D0" w:rsidRPr="00B8580A">
              <w:rPr>
                <w:rStyle w:val="Kpr"/>
                <w:rFonts w:ascii="Times New Roman" w:hAnsi="Times New Roman" w:cs="Times New Roman"/>
                <w:spacing w:val="20"/>
                <w:sz w:val="14"/>
                <w:szCs w:val="14"/>
              </w:rPr>
              <w:t>lisansustu@osmaniye.edu.tr</w:t>
            </w:r>
          </w:hyperlink>
          <w:r w:rsidR="002B41D0">
            <w:rPr>
              <w:rFonts w:ascii="Times New Roman" w:hAnsi="Times New Roman" w:cs="Times New Roman"/>
              <w:color w:val="800000"/>
              <w:spacing w:val="20"/>
              <w:sz w:val="14"/>
              <w:szCs w:val="14"/>
            </w:rPr>
            <w:t xml:space="preserve"> </w:t>
          </w:r>
        </w:p>
      </w:tc>
    </w:tr>
  </w:tbl>
  <w:p w14:paraId="0E57A1ED"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6D41" w14:textId="77777777" w:rsidR="00EC2745" w:rsidRDefault="00EC2745" w:rsidP="00B00A1E">
      <w:pPr>
        <w:spacing w:after="0" w:line="240" w:lineRule="auto"/>
      </w:pPr>
      <w:r>
        <w:separator/>
      </w:r>
    </w:p>
  </w:footnote>
  <w:footnote w:type="continuationSeparator" w:id="0">
    <w:p w14:paraId="33A14256" w14:textId="77777777" w:rsidR="00EC2745" w:rsidRDefault="00EC2745"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D15B" w14:textId="080BDB0E" w:rsidR="00B00A1E" w:rsidRPr="00B00A1E" w:rsidRDefault="009A7054" w:rsidP="009A7054">
    <w:pPr>
      <w:pStyle w:val="stBilgi"/>
      <w:tabs>
        <w:tab w:val="center" w:pos="4819"/>
        <w:tab w:val="left" w:pos="7112"/>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463C16" w:rsidRPr="00B00A1E">
      <w:rPr>
        <w:rFonts w:ascii="Times New Roman" w:hAnsi="Times New Roman" w:cs="Times New Roman"/>
        <w:b/>
        <w:bCs/>
        <w:noProof/>
      </w:rPr>
      <w:drawing>
        <wp:anchor distT="0" distB="0" distL="114300" distR="114300" simplePos="0" relativeHeight="251659264" behindDoc="0" locked="0" layoutInCell="1" allowOverlap="1" wp14:anchorId="5839A489" wp14:editId="1F7421E7">
          <wp:simplePos x="0" y="0"/>
          <wp:positionH relativeFrom="margin">
            <wp:align>left</wp:align>
          </wp:positionH>
          <wp:positionV relativeFrom="paragraph">
            <wp:posOffset>-78740</wp:posOffset>
          </wp:positionV>
          <wp:extent cx="933450" cy="800100"/>
          <wp:effectExtent l="0" t="0" r="0" b="0"/>
          <wp:wrapNone/>
          <wp:docPr id="2" name="Resim 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C16">
      <w:rPr>
        <w:noProof/>
        <w:sz w:val="20"/>
        <w:szCs w:val="20"/>
      </w:rPr>
      <mc:AlternateContent>
        <mc:Choice Requires="wps">
          <w:drawing>
            <wp:anchor distT="0" distB="0" distL="114300" distR="114300" simplePos="0" relativeHeight="251661312" behindDoc="0" locked="0" layoutInCell="1" allowOverlap="1" wp14:anchorId="1B8721C2" wp14:editId="42FB61C7">
              <wp:simplePos x="0" y="0"/>
              <wp:positionH relativeFrom="margin">
                <wp:posOffset>5320030</wp:posOffset>
              </wp:positionH>
              <wp:positionV relativeFrom="paragraph">
                <wp:posOffset>11430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67E5A4AA" w14:textId="5EE9A02F" w:rsidR="00BF434E" w:rsidRDefault="00FA6432" w:rsidP="00BF434E">
                          <w:pPr>
                            <w:pStyle w:val="NormalWeb"/>
                            <w:spacing w:before="0" w:beforeAutospacing="0" w:after="0" w:afterAutospacing="0" w:line="276" w:lineRule="auto"/>
                            <w:jc w:val="center"/>
                            <w:rPr>
                              <w:rFonts w:eastAsia="Calibri"/>
                              <w:b/>
                              <w:bCs/>
                              <w:sz w:val="18"/>
                              <w:szCs w:val="18"/>
                            </w:rPr>
                          </w:pPr>
                          <w:r>
                            <w:rPr>
                              <w:rFonts w:eastAsia="Calibri"/>
                              <w:b/>
                              <w:bCs/>
                              <w:sz w:val="18"/>
                              <w:szCs w:val="18"/>
                            </w:rPr>
                            <w:t>FORM DR-20</w:t>
                          </w:r>
                        </w:p>
                        <w:p w14:paraId="48F8AA50" w14:textId="11182F92" w:rsidR="00035993" w:rsidRPr="00CB767F" w:rsidRDefault="00035993"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721C2" id="Tek Köşesi Kesik Dikdörtgen 8" o:spid="_x0000_s1026" style="position:absolute;margin-left:418.9pt;margin-top:.9pt;width:73.1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67E5A4AA" w14:textId="5EE9A02F" w:rsidR="00BF434E" w:rsidRDefault="00FA6432" w:rsidP="00BF434E">
                    <w:pPr>
                      <w:pStyle w:val="NormalWeb"/>
                      <w:spacing w:before="0" w:beforeAutospacing="0" w:after="0" w:afterAutospacing="0" w:line="276" w:lineRule="auto"/>
                      <w:jc w:val="center"/>
                      <w:rPr>
                        <w:rFonts w:eastAsia="Calibri"/>
                        <w:b/>
                        <w:bCs/>
                        <w:sz w:val="18"/>
                        <w:szCs w:val="18"/>
                      </w:rPr>
                    </w:pPr>
                    <w:r>
                      <w:rPr>
                        <w:rFonts w:eastAsia="Calibri"/>
                        <w:b/>
                        <w:bCs/>
                        <w:sz w:val="18"/>
                        <w:szCs w:val="18"/>
                      </w:rPr>
                      <w:t>FORM DR-20</w:t>
                    </w:r>
                  </w:p>
                  <w:p w14:paraId="48F8AA50" w14:textId="11182F92" w:rsidR="00035993" w:rsidRPr="00CB767F" w:rsidRDefault="00035993"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rPr>
      <w:t xml:space="preserve">T.C. </w:t>
    </w:r>
    <w:r>
      <w:rPr>
        <w:rFonts w:ascii="Times New Roman" w:hAnsi="Times New Roman" w:cs="Times New Roman"/>
        <w:b/>
        <w:bCs/>
      </w:rPr>
      <w:tab/>
    </w:r>
  </w:p>
  <w:p w14:paraId="52356B0F"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658FC42" w14:textId="14D48FE2" w:rsidR="00B00A1E" w:rsidRPr="00B00A1E" w:rsidRDefault="0034172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ED259B2" w14:textId="77777777" w:rsidR="00B00A1E" w:rsidRPr="00B00A1E" w:rsidRDefault="00CC129A" w:rsidP="00B00A1E">
    <w:pPr>
      <w:pStyle w:val="stBilgi"/>
      <w:jc w:val="center"/>
      <w:rPr>
        <w:rFonts w:ascii="Times New Roman" w:hAnsi="Times New Roman" w:cs="Times New Roman"/>
        <w:b/>
        <w:bCs/>
      </w:rPr>
    </w:pPr>
    <w:r>
      <w:rPr>
        <w:rFonts w:ascii="Times New Roman" w:hAnsi="Times New Roman" w:cs="Times New Roman"/>
        <w:b/>
        <w:bCs/>
      </w:rPr>
      <w:t>TEZ KONUSU</w:t>
    </w:r>
    <w:r w:rsidR="00586205">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66C80D2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734E425B"/>
    <w:multiLevelType w:val="hybridMultilevel"/>
    <w:tmpl w:val="C784989E"/>
    <w:lvl w:ilvl="0" w:tplc="D9AE94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3227">
    <w:abstractNumId w:val="13"/>
  </w:num>
  <w:num w:numId="2" w16cid:durableId="1093357274">
    <w:abstractNumId w:val="3"/>
  </w:num>
  <w:num w:numId="3" w16cid:durableId="840125051">
    <w:abstractNumId w:val="12"/>
  </w:num>
  <w:num w:numId="4" w16cid:durableId="1509439942">
    <w:abstractNumId w:val="9"/>
  </w:num>
  <w:num w:numId="5" w16cid:durableId="928348459">
    <w:abstractNumId w:val="1"/>
  </w:num>
  <w:num w:numId="6" w16cid:durableId="862863589">
    <w:abstractNumId w:val="4"/>
  </w:num>
  <w:num w:numId="7" w16cid:durableId="443155479">
    <w:abstractNumId w:val="5"/>
  </w:num>
  <w:num w:numId="8" w16cid:durableId="512258119">
    <w:abstractNumId w:val="2"/>
  </w:num>
  <w:num w:numId="9" w16cid:durableId="24603567">
    <w:abstractNumId w:val="8"/>
  </w:num>
  <w:num w:numId="10" w16cid:durableId="1089426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3989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7902107">
    <w:abstractNumId w:val="10"/>
  </w:num>
  <w:num w:numId="13" w16cid:durableId="441998645">
    <w:abstractNumId w:val="11"/>
  </w:num>
  <w:num w:numId="14" w16cid:durableId="407311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51B9"/>
    <w:rsid w:val="0001442B"/>
    <w:rsid w:val="000159AE"/>
    <w:rsid w:val="0002487B"/>
    <w:rsid w:val="00027F3F"/>
    <w:rsid w:val="00035993"/>
    <w:rsid w:val="00072EF1"/>
    <w:rsid w:val="000A33D0"/>
    <w:rsid w:val="000C0D95"/>
    <w:rsid w:val="000D0586"/>
    <w:rsid w:val="0014211D"/>
    <w:rsid w:val="001438B1"/>
    <w:rsid w:val="00150527"/>
    <w:rsid w:val="001638FB"/>
    <w:rsid w:val="001D1D62"/>
    <w:rsid w:val="001F176B"/>
    <w:rsid w:val="0020401F"/>
    <w:rsid w:val="00230E19"/>
    <w:rsid w:val="0025177C"/>
    <w:rsid w:val="00266C58"/>
    <w:rsid w:val="00296B83"/>
    <w:rsid w:val="002B41D0"/>
    <w:rsid w:val="002C658D"/>
    <w:rsid w:val="002E0106"/>
    <w:rsid w:val="002E6A08"/>
    <w:rsid w:val="002F65F2"/>
    <w:rsid w:val="00300889"/>
    <w:rsid w:val="003300A3"/>
    <w:rsid w:val="00341729"/>
    <w:rsid w:val="0034538C"/>
    <w:rsid w:val="00347445"/>
    <w:rsid w:val="00365F99"/>
    <w:rsid w:val="00381BF1"/>
    <w:rsid w:val="003A5A54"/>
    <w:rsid w:val="003B07B6"/>
    <w:rsid w:val="003E5928"/>
    <w:rsid w:val="00463A5E"/>
    <w:rsid w:val="00463C16"/>
    <w:rsid w:val="00496D28"/>
    <w:rsid w:val="004B1FC3"/>
    <w:rsid w:val="004E5F6D"/>
    <w:rsid w:val="005022BF"/>
    <w:rsid w:val="005223AC"/>
    <w:rsid w:val="00547410"/>
    <w:rsid w:val="00555D87"/>
    <w:rsid w:val="00572FD4"/>
    <w:rsid w:val="00586205"/>
    <w:rsid w:val="005B089A"/>
    <w:rsid w:val="005B35B0"/>
    <w:rsid w:val="005E08C0"/>
    <w:rsid w:val="005F082D"/>
    <w:rsid w:val="006029F7"/>
    <w:rsid w:val="00614F04"/>
    <w:rsid w:val="006206E6"/>
    <w:rsid w:val="00655A38"/>
    <w:rsid w:val="0067288E"/>
    <w:rsid w:val="007144B2"/>
    <w:rsid w:val="00723D0B"/>
    <w:rsid w:val="007823CF"/>
    <w:rsid w:val="007B3942"/>
    <w:rsid w:val="007B4E87"/>
    <w:rsid w:val="007C28EC"/>
    <w:rsid w:val="007D4D5E"/>
    <w:rsid w:val="007F6D15"/>
    <w:rsid w:val="00802361"/>
    <w:rsid w:val="008102EE"/>
    <w:rsid w:val="00831187"/>
    <w:rsid w:val="008418E6"/>
    <w:rsid w:val="00842D61"/>
    <w:rsid w:val="00844118"/>
    <w:rsid w:val="008D6684"/>
    <w:rsid w:val="008E208F"/>
    <w:rsid w:val="0090460F"/>
    <w:rsid w:val="009116CB"/>
    <w:rsid w:val="00921ADE"/>
    <w:rsid w:val="009220DA"/>
    <w:rsid w:val="00962B88"/>
    <w:rsid w:val="009A7054"/>
    <w:rsid w:val="009C4A33"/>
    <w:rsid w:val="009D52B8"/>
    <w:rsid w:val="00A02A06"/>
    <w:rsid w:val="00A32DCF"/>
    <w:rsid w:val="00A4729B"/>
    <w:rsid w:val="00A513EF"/>
    <w:rsid w:val="00A63E58"/>
    <w:rsid w:val="00A64CB9"/>
    <w:rsid w:val="00A71E36"/>
    <w:rsid w:val="00A74370"/>
    <w:rsid w:val="00AB1F1A"/>
    <w:rsid w:val="00AF4892"/>
    <w:rsid w:val="00B00A1E"/>
    <w:rsid w:val="00B33E66"/>
    <w:rsid w:val="00B93B96"/>
    <w:rsid w:val="00BA7A1E"/>
    <w:rsid w:val="00BB6279"/>
    <w:rsid w:val="00BC6ADA"/>
    <w:rsid w:val="00BF434E"/>
    <w:rsid w:val="00C07C8D"/>
    <w:rsid w:val="00C128A8"/>
    <w:rsid w:val="00C427AD"/>
    <w:rsid w:val="00CA11C9"/>
    <w:rsid w:val="00CC129A"/>
    <w:rsid w:val="00CC5F26"/>
    <w:rsid w:val="00CE7374"/>
    <w:rsid w:val="00CF3EBE"/>
    <w:rsid w:val="00CF658C"/>
    <w:rsid w:val="00D11621"/>
    <w:rsid w:val="00D211C5"/>
    <w:rsid w:val="00D616E3"/>
    <w:rsid w:val="00D677EE"/>
    <w:rsid w:val="00D9399B"/>
    <w:rsid w:val="00DA3EC3"/>
    <w:rsid w:val="00DD4AF9"/>
    <w:rsid w:val="00DE1FCD"/>
    <w:rsid w:val="00E07A99"/>
    <w:rsid w:val="00E35026"/>
    <w:rsid w:val="00EC2745"/>
    <w:rsid w:val="00ED3112"/>
    <w:rsid w:val="00F04103"/>
    <w:rsid w:val="00F136DF"/>
    <w:rsid w:val="00F30290"/>
    <w:rsid w:val="00F35D29"/>
    <w:rsid w:val="00F5247A"/>
    <w:rsid w:val="00F5321E"/>
    <w:rsid w:val="00F639D1"/>
    <w:rsid w:val="00F70DBE"/>
    <w:rsid w:val="00F725C2"/>
    <w:rsid w:val="00FA6432"/>
    <w:rsid w:val="00FB0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F00A"/>
  <w15:docId w15:val="{8F260501-5224-45DB-8D22-97A9E72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1">
    <w:name w:val="heading 1"/>
    <w:basedOn w:val="Normal"/>
    <w:next w:val="Normal"/>
    <w:link w:val="Balk1Char"/>
    <w:uiPriority w:val="9"/>
    <w:qFormat/>
    <w:rsid w:val="00831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31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C129A"/>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39"/>
    <w:rsid w:val="00CC12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831187"/>
    <w:rPr>
      <w:rFonts w:asciiTheme="majorHAnsi" w:eastAsiaTheme="majorEastAsia" w:hAnsiTheme="majorHAnsi" w:cstheme="majorBidi"/>
      <w:color w:val="2F5496" w:themeColor="accent1" w:themeShade="BF"/>
      <w:sz w:val="32"/>
      <w:szCs w:val="32"/>
      <w:lang w:eastAsia="tr-TR"/>
    </w:rPr>
  </w:style>
  <w:style w:type="character" w:customStyle="1" w:styleId="Balk2Char">
    <w:name w:val="Başlık 2 Char"/>
    <w:basedOn w:val="VarsaylanParagrafYazTipi"/>
    <w:link w:val="Balk2"/>
    <w:uiPriority w:val="9"/>
    <w:rsid w:val="00831187"/>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463A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A5E"/>
    <w:rPr>
      <w:rFonts w:ascii="Tahoma" w:eastAsiaTheme="minorEastAsia" w:hAnsi="Tahoma" w:cs="Tahoma"/>
      <w:sz w:val="16"/>
      <w:szCs w:val="16"/>
      <w:lang w:eastAsia="tr-TR"/>
    </w:rPr>
  </w:style>
  <w:style w:type="character" w:styleId="Kpr">
    <w:name w:val="Hyperlink"/>
    <w:basedOn w:val="VarsaylanParagrafYazTipi"/>
    <w:uiPriority w:val="99"/>
    <w:unhideWhenUsed/>
    <w:rsid w:val="002B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2CE5-5737-4FF1-B759-A102D5E2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Mehmet Sönmez</cp:lastModifiedBy>
  <cp:revision>13</cp:revision>
  <cp:lastPrinted>2024-04-28T12:09:00Z</cp:lastPrinted>
  <dcterms:created xsi:type="dcterms:W3CDTF">2024-01-03T12:21:00Z</dcterms:created>
  <dcterms:modified xsi:type="dcterms:W3CDTF">2025-02-03T09:46:00Z</dcterms:modified>
</cp:coreProperties>
</file>