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147CB96" w:rsidR="0063499B" w:rsidRPr="00A84D91" w:rsidRDefault="00E4243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64FC7E87" w14:textId="5CC2239F" w:rsidR="0063499B" w:rsidRPr="00A84D91" w:rsidRDefault="0063499B" w:rsidP="00811658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rFonts w:ascii="Cambria" w:hAnsi="Cambria"/>
          <w:b/>
          <w:bCs/>
        </w:rPr>
        <w:t>202</w:t>
      </w:r>
      <w:r w:rsidR="00E4243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4243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2F1E7B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35778E">
        <w:rPr>
          <w:rFonts w:ascii="Cambria" w:hAnsi="Cambria"/>
          <w:b/>
          <w:bCs/>
        </w:rPr>
        <w:t xml:space="preserve">Sağlık Bilgi Sistemleri Teknikerliği </w:t>
      </w:r>
      <w:r w:rsidR="00EE15B6">
        <w:rPr>
          <w:rFonts w:ascii="Cambria" w:hAnsi="Cambria"/>
          <w:b/>
          <w:bCs/>
        </w:rPr>
        <w:t>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226"/>
        <w:gridCol w:w="1271"/>
        <w:gridCol w:w="1858"/>
        <w:gridCol w:w="1765"/>
        <w:gridCol w:w="1545"/>
        <w:gridCol w:w="1215"/>
        <w:gridCol w:w="1462"/>
        <w:gridCol w:w="1380"/>
        <w:gridCol w:w="1207"/>
      </w:tblGrid>
      <w:tr w:rsidR="00456CB7" w:rsidRPr="00A84D91" w14:paraId="2E2FE4D1" w14:textId="3B82288A" w:rsidTr="001E3363">
        <w:trPr>
          <w:trHeight w:val="397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458EF87B" w14:textId="77777777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18DF4EB1" w14:textId="45EAA52B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49DAA521" w14:textId="09DF3196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63FDD21B" w14:textId="471761FF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1B723DF6" w14:textId="053D64E6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08BFCC47" w14:textId="09353517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410C8554" w14:textId="614AC3C0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1863B093" w14:textId="3C6ECF08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4379AEB3" w14:textId="38D3A911" w:rsidR="00A37A63" w:rsidRPr="00A84D91" w:rsidRDefault="00A37A63" w:rsidP="00E4243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14:paraId="0B5A1838" w14:textId="6A057E3C" w:rsidR="00A37A63" w:rsidRPr="00A84D91" w:rsidRDefault="00A37A63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17.10-18.00</w:t>
            </w:r>
          </w:p>
        </w:tc>
      </w:tr>
      <w:tr w:rsidR="00D2752F" w:rsidRPr="00A84D91" w14:paraId="56CAB69A" w14:textId="1A5FC6E8" w:rsidTr="001E3363">
        <w:trPr>
          <w:trHeight w:val="371"/>
        </w:trPr>
        <w:tc>
          <w:tcPr>
            <w:tcW w:w="461" w:type="pct"/>
            <w:shd w:val="clear" w:color="auto" w:fill="auto"/>
            <w:vAlign w:val="center"/>
          </w:tcPr>
          <w:p w14:paraId="7E69ECF4" w14:textId="77777777" w:rsidR="00D2752F" w:rsidRPr="00A84D91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38B0B6" w14:textId="77777777" w:rsidR="00D2752F" w:rsidRPr="00C55A73" w:rsidRDefault="00D2752F" w:rsidP="001E4D1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E18B2FD" w14:textId="6E50EA48" w:rsidR="00D2752F" w:rsidRPr="00C55A73" w:rsidRDefault="00D2752F" w:rsidP="001E4D1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shd w:val="clear" w:color="auto" w:fill="auto"/>
            <w:vAlign w:val="center"/>
          </w:tcPr>
          <w:p w14:paraId="779F1DD6" w14:textId="703DBF64" w:rsidR="00D2752F" w:rsidRDefault="00473309" w:rsidP="005A38D4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>YDL102Yabancı Dil – II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D2752F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/ A / </w:t>
            </w:r>
          </w:p>
          <w:p w14:paraId="6263733F" w14:textId="568C68C6" w:rsidR="00D2752F" w:rsidRPr="00C55A73" w:rsidRDefault="005B5939" w:rsidP="005A38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019AC">
              <w:rPr>
                <w:rFonts w:ascii="Cambria" w:hAnsi="Cambria"/>
                <w:bCs/>
                <w:sz w:val="18"/>
                <w:szCs w:val="18"/>
              </w:rPr>
              <w:t>Dr. Öğretim Üyesi Süleyman KÖKSAL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="00D2752F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4194A20" w14:textId="77777777" w:rsidR="00D2752F" w:rsidRPr="00C55A73" w:rsidRDefault="00D2752F" w:rsidP="001E4D1C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754AEDD" w14:textId="1967F471" w:rsidR="00D2752F" w:rsidRPr="00C55A73" w:rsidRDefault="00D2752F" w:rsidP="001E4D1C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7A282B7" w14:textId="77777777" w:rsidR="00D2752F" w:rsidRPr="00C55A73" w:rsidRDefault="00D2752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3F847008" w14:textId="427BEF92" w:rsidR="00D2752F" w:rsidRPr="00C55A73" w:rsidRDefault="00D2752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</w:tcPr>
          <w:p w14:paraId="675E6C59" w14:textId="77777777" w:rsidR="00D2752F" w:rsidRPr="00C55A73" w:rsidRDefault="00D2752F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2752F" w:rsidRPr="00A84D91" w14:paraId="4BAB9C8A" w14:textId="2C6F89C5" w:rsidTr="001E3363">
        <w:trPr>
          <w:trHeight w:val="419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39CC07AA" w14:textId="77777777" w:rsidR="00D2752F" w:rsidRPr="00A84D91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4DA44360" w14:textId="0AD78E49" w:rsidR="00D2752F" w:rsidRPr="00C55A73" w:rsidRDefault="00D2752F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44B3660" w14:textId="18E2FA27" w:rsidR="00D2752F" w:rsidRPr="00C55A73" w:rsidRDefault="00D2752F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shd w:val="clear" w:color="auto" w:fill="F2F2F2" w:themeFill="background1" w:themeFillShade="F2"/>
            <w:vAlign w:val="center"/>
          </w:tcPr>
          <w:p w14:paraId="4922554B" w14:textId="52EC3D99" w:rsidR="00D2752F" w:rsidRDefault="00473309" w:rsidP="005A38D4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 xml:space="preserve">TDL102Türk </w:t>
            </w:r>
            <w:proofErr w:type="gramStart"/>
            <w:r w:rsidRPr="00292FCA">
              <w:rPr>
                <w:rFonts w:ascii="Cambria" w:hAnsi="Cambria"/>
                <w:sz w:val="20"/>
                <w:szCs w:val="20"/>
              </w:rPr>
              <w:t>Dili -</w:t>
            </w:r>
            <w:proofErr w:type="gramEnd"/>
            <w:r w:rsidRPr="00292FCA">
              <w:rPr>
                <w:rFonts w:ascii="Cambria" w:hAnsi="Cambria"/>
                <w:sz w:val="20"/>
                <w:szCs w:val="20"/>
              </w:rPr>
              <w:t xml:space="preserve"> II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D2752F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/ A / </w:t>
            </w:r>
          </w:p>
          <w:p w14:paraId="4F7F78C8" w14:textId="4637CBF9" w:rsidR="00D2752F" w:rsidRPr="00C55A73" w:rsidRDefault="00D2752F" w:rsidP="005A38D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Gör. Ahmet SARPKAYA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UZAKTAN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2F2F9F95" w14:textId="549D82A4" w:rsidR="00D2752F" w:rsidRPr="00C55A73" w:rsidRDefault="00D2752F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35F4A475" w14:textId="6C3F549A" w:rsidR="00D2752F" w:rsidRPr="00C55A73" w:rsidRDefault="00D2752F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4B13A398" w14:textId="48652B6A" w:rsidR="00D2752F" w:rsidRPr="00C55A73" w:rsidRDefault="00D2752F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69E9DC0C" w14:textId="1B41DA6C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</w:tcPr>
          <w:p w14:paraId="4E051292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2752F" w:rsidRPr="00A84D91" w14:paraId="1CE82610" w14:textId="33A65A3C" w:rsidTr="001E3363">
        <w:trPr>
          <w:trHeight w:val="581"/>
        </w:trPr>
        <w:tc>
          <w:tcPr>
            <w:tcW w:w="461" w:type="pct"/>
            <w:shd w:val="clear" w:color="auto" w:fill="auto"/>
            <w:vAlign w:val="center"/>
          </w:tcPr>
          <w:p w14:paraId="11A12E5B" w14:textId="62110A96" w:rsidR="00D2752F" w:rsidRPr="00A84D91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7C12D3" w14:textId="77777777" w:rsidR="00D2752F" w:rsidRPr="00C55A73" w:rsidRDefault="00D2752F" w:rsidP="00E4243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5EB2A95" w14:textId="77777777" w:rsidR="00D2752F" w:rsidRPr="00C55A73" w:rsidRDefault="00D2752F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shd w:val="clear" w:color="auto" w:fill="auto"/>
            <w:vAlign w:val="center"/>
          </w:tcPr>
          <w:p w14:paraId="1C281413" w14:textId="2DCD9A1E" w:rsidR="00D2752F" w:rsidRDefault="00473309" w:rsidP="005A38D4">
            <w:pPr>
              <w:jc w:val="center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</w:pPr>
            <w:r w:rsidRPr="00292FCA">
              <w:rPr>
                <w:rFonts w:ascii="Cambria" w:hAnsi="Cambria"/>
                <w:sz w:val="20"/>
                <w:szCs w:val="20"/>
              </w:rPr>
              <w:t xml:space="preserve">ATA102Atatürk İlkeleri ve İnkılap </w:t>
            </w:r>
            <w:proofErr w:type="gramStart"/>
            <w:r w:rsidRPr="00292FCA">
              <w:rPr>
                <w:rFonts w:ascii="Cambria" w:hAnsi="Cambria"/>
                <w:sz w:val="20"/>
                <w:szCs w:val="20"/>
              </w:rPr>
              <w:t>Tarihi -</w:t>
            </w:r>
            <w:proofErr w:type="gramEnd"/>
            <w:r w:rsidRPr="00292FCA">
              <w:rPr>
                <w:rFonts w:ascii="Cambria" w:hAnsi="Cambria"/>
                <w:sz w:val="20"/>
                <w:szCs w:val="20"/>
              </w:rPr>
              <w:t xml:space="preserve"> II</w:t>
            </w:r>
            <w:r w:rsidR="00D2752F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tr-TR"/>
              </w:rPr>
              <w:t xml:space="preserve"> / A /  </w:t>
            </w:r>
          </w:p>
          <w:p w14:paraId="435F930D" w14:textId="148500AA" w:rsidR="00D2752F" w:rsidRPr="00C55A73" w:rsidRDefault="00D2752F" w:rsidP="005A38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Doç.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Dr. Burak KOCAOĞLU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UZAKTAN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4992853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2ACC062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85D4D55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6CBF00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</w:tcPr>
          <w:p w14:paraId="0FE0788E" w14:textId="77777777" w:rsidR="00D2752F" w:rsidRPr="00C55A73" w:rsidRDefault="00D2752F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E3363" w:rsidRPr="00A84D91" w14:paraId="572124AC" w14:textId="317DA160" w:rsidTr="001E3363">
        <w:trPr>
          <w:trHeight w:val="505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1108FD18" w14:textId="77777777" w:rsidR="001E3363" w:rsidRPr="00A84D91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7CCADC33" w14:textId="77777777" w:rsidR="001E3363" w:rsidRPr="00C55A73" w:rsidRDefault="001E3363" w:rsidP="0047330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24D42629" w14:textId="5B73993F" w:rsidR="001E3363" w:rsidRPr="00C55A73" w:rsidRDefault="001E3363" w:rsidP="0047330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18C68D0F" w14:textId="77777777" w:rsidR="001E3363" w:rsidRPr="00327509" w:rsidRDefault="001E3363" w:rsidP="001E3363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B13E2B">
              <w:rPr>
                <w:rFonts w:ascii="Cambria" w:eastAsia="Calibri" w:hAnsi="Cambria" w:cs="Calibri"/>
                <w:w w:val="98"/>
                <w:sz w:val="20"/>
                <w:szCs w:val="20"/>
              </w:rPr>
              <w:t>MAT104</w:t>
            </w:r>
            <w:r w:rsidRPr="00B13E2B">
              <w:rPr>
                <w:rFonts w:ascii="Cambria" w:hAnsi="Cambria" w:cs="Times New Roman"/>
                <w:sz w:val="20"/>
                <w:szCs w:val="20"/>
              </w:rPr>
              <w:t>Matematik – 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7E1A99C9" w14:textId="141E457A" w:rsidR="001E3363" w:rsidRPr="00C55A73" w:rsidRDefault="001E3363" w:rsidP="001E3363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Times New Roman" w:hAnsi="Cambria" w:cs="Arial"/>
                <w:bCs/>
                <w:color w:val="000000"/>
                <w:sz w:val="18"/>
                <w:szCs w:val="18"/>
                <w:shd w:val="clear" w:color="auto" w:fill="FFFFFF"/>
                <w:lang w:eastAsia="tr-TR"/>
              </w:rPr>
            </w:pP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>Öğr.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 </w:t>
            </w:r>
            <w:r w:rsidRPr="00EF64E2"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Gör.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shd w:val="clear" w:color="auto" w:fill="FDFDFD"/>
                <w:lang w:eastAsia="tr-TR"/>
              </w:rPr>
              <w:t xml:space="preserve">Mehmet YURTAL </w:t>
            </w:r>
            <w:r>
              <w:rPr>
                <w:rFonts w:ascii="Cambria" w:hAnsi="Cambria"/>
                <w:sz w:val="18"/>
                <w:szCs w:val="18"/>
              </w:rPr>
              <w:t>D-18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40E9C112" w14:textId="77777777" w:rsidR="001E3363" w:rsidRPr="00327509" w:rsidRDefault="001E3363" w:rsidP="002D15FC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w w:val="97"/>
                <w:sz w:val="20"/>
                <w:szCs w:val="20"/>
              </w:rPr>
              <w:t>ISG202</w:t>
            </w:r>
            <w:r w:rsidRPr="002E3FD2">
              <w:rPr>
                <w:rFonts w:ascii="Cambria" w:eastAsia="Calibri" w:hAnsi="Cambria" w:cs="Calibri"/>
                <w:sz w:val="20"/>
                <w:szCs w:val="20"/>
              </w:rPr>
              <w:t>İş Sağlığı ve Güvenliği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  <w:p w14:paraId="24BCB87E" w14:textId="685C28AB" w:rsidR="001E3363" w:rsidRPr="00C55A73" w:rsidRDefault="001E3363" w:rsidP="0047330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1204244F" w14:textId="2B641D29" w:rsidR="001E3363" w:rsidRPr="00327509" w:rsidRDefault="001E3363" w:rsidP="006671FD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E62B30">
              <w:rPr>
                <w:rFonts w:ascii="Cambria" w:eastAsia="Calibri" w:hAnsi="Cambria" w:cs="Calibri"/>
                <w:sz w:val="20"/>
                <w:szCs w:val="20"/>
              </w:rPr>
              <w:t>SBS112Sağlıkta Yeni Teknolojiler ve Mobilite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/A/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  <w:p w14:paraId="12DD9186" w14:textId="190316B2" w:rsidR="001E3363" w:rsidRPr="00C55A73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1BABEB2A" w14:textId="3F8206F4" w:rsidR="001E3363" w:rsidRPr="00C55A73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1579B2D9" w14:textId="3B17315D" w:rsidR="001E3363" w:rsidRDefault="001E3363" w:rsidP="00D47C8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SBS128İşletim Sistemlerine Giriş</w:t>
            </w:r>
            <w:r w:rsidRPr="002E3FD2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B75ADB">
              <w:rPr>
                <w:rFonts w:ascii="Cambria" w:hAnsi="Cambria"/>
                <w:sz w:val="18"/>
                <w:szCs w:val="18"/>
              </w:rPr>
              <w:t xml:space="preserve"> Öğr. Gör. Tamer ATCIOĞLU</w:t>
            </w:r>
          </w:p>
          <w:p w14:paraId="2D696108" w14:textId="78CEEA8C" w:rsidR="001E3363" w:rsidRPr="00C55A73" w:rsidRDefault="001E3363" w:rsidP="00D47C8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D-18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3EBC4147" w14:textId="38E0E882" w:rsidR="001E3363" w:rsidRPr="00206627" w:rsidRDefault="001E3363" w:rsidP="0047330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SBS124Sağlık Hizmetleri Yönetimi</w:t>
            </w:r>
            <w:r w:rsidRPr="00CF0265">
              <w:rPr>
                <w:rFonts w:ascii="Cambria" w:eastAsia="Calibri" w:hAnsi="Cambria" w:cs="Calibri"/>
                <w:sz w:val="18"/>
                <w:szCs w:val="18"/>
              </w:rPr>
              <w:t xml:space="preserve">/A / </w:t>
            </w:r>
            <w:r w:rsidRPr="00CF0265">
              <w:rPr>
                <w:rFonts w:ascii="Cambria" w:hAnsi="Cambria"/>
                <w:sz w:val="18"/>
                <w:szCs w:val="18"/>
              </w:rPr>
              <w:t>Aslı Canan KUŞÇU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</w:tc>
        <w:tc>
          <w:tcPr>
            <w:tcW w:w="431" w:type="pct"/>
            <w:shd w:val="clear" w:color="auto" w:fill="F2F2F2" w:themeFill="background1" w:themeFillShade="F2"/>
          </w:tcPr>
          <w:p w14:paraId="3BA4A5C9" w14:textId="0B5B0785" w:rsidR="001E3363" w:rsidRPr="00206627" w:rsidRDefault="001E3363" w:rsidP="0047330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E3363" w:rsidRPr="00A84D91" w14:paraId="2205649E" w14:textId="3678D58E" w:rsidTr="001E3363">
        <w:trPr>
          <w:trHeight w:val="555"/>
        </w:trPr>
        <w:tc>
          <w:tcPr>
            <w:tcW w:w="461" w:type="pct"/>
            <w:shd w:val="clear" w:color="auto" w:fill="auto"/>
            <w:vAlign w:val="center"/>
          </w:tcPr>
          <w:p w14:paraId="2D88B932" w14:textId="3D0BE783" w:rsidR="001E3363" w:rsidRPr="00A84D91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29F0FE" w14:textId="2C21F5B9" w:rsidR="001E3363" w:rsidRPr="00C55A73" w:rsidRDefault="001E3363" w:rsidP="001E3363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4EE0C1B" w14:textId="77777777" w:rsidR="001E3363" w:rsidRDefault="001E3363" w:rsidP="00124001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E62B30">
              <w:rPr>
                <w:rFonts w:ascii="Cambria" w:eastAsia="Calibri" w:hAnsi="Cambria" w:cs="Calibri"/>
                <w:sz w:val="20"/>
                <w:szCs w:val="20"/>
              </w:rPr>
              <w:t>SBS114Ağ Temelleri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</w:p>
          <w:p w14:paraId="25F29B6F" w14:textId="6F9FEA57" w:rsidR="001E3363" w:rsidRPr="00B75ADB" w:rsidRDefault="001E3363" w:rsidP="00124001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41CA245D" w14:textId="77777777" w:rsidR="001E3363" w:rsidRDefault="001E3363" w:rsidP="0012400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6741AD31" w14:textId="53B0D437" w:rsidR="001E3363" w:rsidRDefault="001E3363" w:rsidP="0012400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D-18</w:t>
            </w:r>
          </w:p>
          <w:p w14:paraId="2C194BF0" w14:textId="7C0E1BDB" w:rsidR="001E3363" w:rsidRPr="00C55A73" w:rsidRDefault="001E3363" w:rsidP="0047330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shd w:val="clear" w:color="auto" w:fill="auto"/>
            <w:vAlign w:val="center"/>
          </w:tcPr>
          <w:p w14:paraId="463FFF92" w14:textId="77777777" w:rsidR="001E3363" w:rsidRPr="00B75ADB" w:rsidRDefault="001E3363" w:rsidP="00473309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E62B30">
              <w:rPr>
                <w:rFonts w:ascii="Cambria" w:eastAsia="Calibri" w:hAnsi="Cambria" w:cs="Calibri"/>
                <w:sz w:val="20"/>
                <w:szCs w:val="20"/>
              </w:rPr>
              <w:t>SBS108Veri Tabanı ve Yönetimi – 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203C6F1D" w14:textId="1393E793" w:rsidR="001E3363" w:rsidRDefault="001E3363" w:rsidP="0047330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  <w:p w14:paraId="78395A2F" w14:textId="1FACBECA" w:rsidR="001E3363" w:rsidRPr="00C55A73" w:rsidRDefault="001E3363" w:rsidP="0047330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14:paraId="72F3C2FE" w14:textId="77777777" w:rsidR="001E3363" w:rsidRPr="00B75ADB" w:rsidRDefault="001E3363" w:rsidP="00456CB7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E62B30">
              <w:rPr>
                <w:rFonts w:ascii="Cambria" w:eastAsia="Calibri" w:hAnsi="Cambria" w:cs="Calibri"/>
                <w:sz w:val="20"/>
                <w:szCs w:val="20"/>
              </w:rPr>
              <w:t>SBS126Web Tasarım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0C8C7EDE" w14:textId="77777777" w:rsidR="001E3363" w:rsidRDefault="001E3363" w:rsidP="00456CB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  <w:p w14:paraId="7B102450" w14:textId="21494304" w:rsidR="001E3363" w:rsidRPr="00206627" w:rsidRDefault="001E3363" w:rsidP="00473309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EBBC9C8" w14:textId="569C296D" w:rsidR="001E3363" w:rsidRDefault="001E3363" w:rsidP="00456CB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62B30">
              <w:rPr>
                <w:rFonts w:ascii="Cambria" w:hAnsi="Cambria" w:cs="Times New Roman"/>
                <w:sz w:val="20"/>
                <w:szCs w:val="20"/>
              </w:rPr>
              <w:t>TBT102</w:t>
            </w:r>
            <w:r w:rsidRPr="00E62B30">
              <w:rPr>
                <w:rFonts w:ascii="Cambria" w:eastAsia="Calibri" w:hAnsi="Cambria" w:cs="Calibri"/>
                <w:sz w:val="20"/>
                <w:szCs w:val="20"/>
              </w:rPr>
              <w:t>Temel Bilgi Teknolojileri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D-18</w:t>
            </w:r>
          </w:p>
          <w:p w14:paraId="568C0BD3" w14:textId="32EECC97" w:rsidR="001E3363" w:rsidRPr="00206627" w:rsidRDefault="001E3363" w:rsidP="00473309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5AE7D2F" w14:textId="025E58D9" w:rsidR="001E3363" w:rsidRPr="00C55A73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</w:tcPr>
          <w:p w14:paraId="54A571A4" w14:textId="77777777" w:rsidR="001E3363" w:rsidRPr="00C55A73" w:rsidRDefault="001E3363" w:rsidP="004733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8A015C4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19090B">
        <w:rPr>
          <w:rFonts w:ascii="Cambria" w:hAnsi="Cambria"/>
          <w:b/>
          <w:bCs/>
          <w:sz w:val="20"/>
          <w:szCs w:val="20"/>
        </w:rPr>
        <w:t>BİLGİSAYAR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58530DD0" w:rsidR="000446BD" w:rsidRPr="00A84D91" w:rsidRDefault="004E354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349899DA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4E354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4E354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F1E7B">
        <w:rPr>
          <w:rFonts w:ascii="Cambria" w:hAnsi="Cambria"/>
          <w:b/>
          <w:bCs/>
        </w:rPr>
        <w:t>Bahar</w:t>
      </w:r>
      <w:r w:rsidR="004E354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="0035778E">
        <w:rPr>
          <w:rFonts w:ascii="Cambria" w:hAnsi="Cambria"/>
          <w:b/>
          <w:bCs/>
        </w:rPr>
        <w:t>Sağlık Bilgi Sistemleri Teknikerliği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689"/>
        <w:gridCol w:w="1852"/>
        <w:gridCol w:w="1425"/>
        <w:gridCol w:w="1633"/>
        <w:gridCol w:w="1217"/>
        <w:gridCol w:w="1222"/>
        <w:gridCol w:w="804"/>
        <w:gridCol w:w="1553"/>
        <w:gridCol w:w="797"/>
        <w:gridCol w:w="737"/>
      </w:tblGrid>
      <w:tr w:rsidR="00B05BBA" w:rsidRPr="00A84D91" w14:paraId="0B7B3637" w14:textId="50C950BF" w:rsidTr="00B05BBA">
        <w:trPr>
          <w:trHeight w:val="397"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CD3AE17" w14:textId="77777777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FCA9501" w14:textId="2E8CD9E2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69C30986" w14:textId="57364CB8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7A51426D" w14:textId="3B87FFA9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1A6E4D41" w14:textId="0A670B8E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496819F" w14:textId="773F6BFF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CF75D6B" w14:textId="5BB00C38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68C7B599" w14:textId="026B3661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401EDB4B" w14:textId="77777777" w:rsidR="004C13A1" w:rsidRDefault="004E354D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  <w:p w14:paraId="508EA5CB" w14:textId="7ACF9F30" w:rsidR="004E354D" w:rsidRPr="00A84D91" w:rsidRDefault="004E354D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2" w:type="pct"/>
            <w:shd w:val="clear" w:color="auto" w:fill="F2F2F2" w:themeFill="background1" w:themeFillShade="F2"/>
          </w:tcPr>
          <w:p w14:paraId="11A391C5" w14:textId="7DD54916" w:rsidR="004E354D" w:rsidRDefault="004E354D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17.10</w:t>
            </w:r>
          </w:p>
          <w:p w14:paraId="5CAE72F8" w14:textId="4B1BFD58" w:rsidR="004E354D" w:rsidRPr="00A84D91" w:rsidRDefault="004E354D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254" w:type="pct"/>
            <w:shd w:val="clear" w:color="auto" w:fill="F2F2F2" w:themeFill="background1" w:themeFillShade="F2"/>
          </w:tcPr>
          <w:p w14:paraId="3851EE82" w14:textId="77777777" w:rsidR="004E354D" w:rsidRDefault="004E354D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18.10</w:t>
            </w:r>
          </w:p>
          <w:p w14:paraId="562BA147" w14:textId="3A37C0E0" w:rsidR="004E354D" w:rsidRPr="00A84D91" w:rsidRDefault="004E354D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19.00</w:t>
            </w:r>
          </w:p>
        </w:tc>
      </w:tr>
      <w:tr w:rsidR="00BC1A00" w:rsidRPr="00A84D91" w14:paraId="01E5A273" w14:textId="62D6FE3A" w:rsidTr="00B05BBA">
        <w:trPr>
          <w:trHeight w:val="333"/>
        </w:trPr>
        <w:tc>
          <w:tcPr>
            <w:tcW w:w="461" w:type="pct"/>
            <w:shd w:val="clear" w:color="auto" w:fill="auto"/>
            <w:vAlign w:val="center"/>
          </w:tcPr>
          <w:p w14:paraId="10DB8AD0" w14:textId="77777777" w:rsidR="00BC1A00" w:rsidRPr="00A84D91" w:rsidRDefault="00BC1A00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79AC962" w14:textId="77777777" w:rsidR="00BC1A00" w:rsidRPr="00C55A73" w:rsidRDefault="00BC1A00" w:rsidP="00E424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F7E0451" w14:textId="2B66F391" w:rsidR="00BC1A00" w:rsidRPr="00C55A73" w:rsidRDefault="00BC1A00" w:rsidP="00E4243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19062F6" w14:textId="77777777" w:rsidR="00BC1A00" w:rsidRPr="00C55A73" w:rsidRDefault="00BC1A0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A959119" w14:textId="764148BD" w:rsidR="00BC1A00" w:rsidRPr="00C55A73" w:rsidRDefault="00BC1A0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B647BE" w14:textId="77777777" w:rsidR="00BC1A00" w:rsidRPr="00C55A73" w:rsidRDefault="00BC1A00" w:rsidP="00AC6A89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4463357" w14:textId="502E13B1" w:rsidR="00BC1A00" w:rsidRPr="00C55A73" w:rsidRDefault="00BC1A00" w:rsidP="00AC6A89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08B83D8E" w14:textId="77777777" w:rsidR="00BC1A00" w:rsidRPr="00C55A73" w:rsidRDefault="00BC1A0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660C5354" w14:textId="1220A074" w:rsidR="00BC1A00" w:rsidRPr="00C55A73" w:rsidRDefault="00BC1A00" w:rsidP="00E424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</w:tcPr>
          <w:p w14:paraId="7BDB9A55" w14:textId="77777777" w:rsidR="00BC1A00" w:rsidRPr="00C55A73" w:rsidRDefault="00BC1A00" w:rsidP="00BE7843">
            <w:pPr>
              <w:jc w:val="center"/>
              <w:rPr>
                <w:rFonts w:ascii="Cambria" w:eastAsia="Calibri" w:hAnsi="Cambria" w:cs="Calibri"/>
                <w:w w:val="97"/>
                <w:sz w:val="18"/>
                <w:szCs w:val="18"/>
              </w:rPr>
            </w:pPr>
          </w:p>
        </w:tc>
        <w:tc>
          <w:tcPr>
            <w:tcW w:w="254" w:type="pct"/>
          </w:tcPr>
          <w:p w14:paraId="6CE3E450" w14:textId="78CA16DA" w:rsidR="00BC1A00" w:rsidRPr="00C55A73" w:rsidRDefault="00BC1A00" w:rsidP="00BE7843">
            <w:pPr>
              <w:jc w:val="center"/>
              <w:rPr>
                <w:rFonts w:ascii="Cambria" w:eastAsia="Calibri" w:hAnsi="Cambria" w:cs="Calibri"/>
                <w:w w:val="97"/>
                <w:sz w:val="18"/>
                <w:szCs w:val="18"/>
              </w:rPr>
            </w:pPr>
          </w:p>
        </w:tc>
      </w:tr>
      <w:tr w:rsidR="00B05BBA" w:rsidRPr="00A84D91" w14:paraId="31A9D518" w14:textId="7DBACAD1" w:rsidTr="00B05BBA"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631DD302" w14:textId="77777777" w:rsidR="00AC6A89" w:rsidRPr="00A84D91" w:rsidRDefault="00AC6A89" w:rsidP="00E4243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C09F157" w14:textId="77777777" w:rsidR="00AC6A89" w:rsidRPr="00C55A73" w:rsidRDefault="00AC6A89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188E10B1" w14:textId="19B6272F" w:rsidR="00AC6A89" w:rsidRPr="00C55A73" w:rsidRDefault="00AC6A89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17007FCB" w14:textId="0D14A6D6" w:rsidR="00AC6A89" w:rsidRPr="00C55A73" w:rsidRDefault="00AC6A89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253AF0DF" w14:textId="0FBF5FC1" w:rsidR="00AC6A89" w:rsidRPr="00C55A73" w:rsidRDefault="00AC6A89" w:rsidP="008156D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9AE2228" w14:textId="5CE9A394" w:rsidR="00AC6A89" w:rsidRPr="00C55A73" w:rsidRDefault="00AC6A89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2F240A" w14:textId="5CD11A45" w:rsidR="00AC6A89" w:rsidRPr="00C55A73" w:rsidRDefault="00AC6A89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62FA7F05" w14:textId="5C73AD6D" w:rsidR="00AC6A89" w:rsidRPr="00C55A73" w:rsidRDefault="00AC6A89" w:rsidP="00E4243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6EC408AD" w14:textId="77777777" w:rsidR="00AC6A89" w:rsidRPr="00C55A73" w:rsidRDefault="00AC6A89" w:rsidP="00E4243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168105B1" w14:textId="77777777" w:rsidR="00AC6A89" w:rsidRPr="00C55A73" w:rsidRDefault="00AC6A89" w:rsidP="00E4243A">
            <w:pPr>
              <w:jc w:val="center"/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14:paraId="0203BA93" w14:textId="7506874A" w:rsidR="00AC6A89" w:rsidRPr="00C55A73" w:rsidRDefault="00AC6A89" w:rsidP="00E4243A">
            <w:pPr>
              <w:jc w:val="center"/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C1A00" w:rsidRPr="00A84D91" w14:paraId="68A9C0E5" w14:textId="64195C9C" w:rsidTr="00B05BBA">
        <w:trPr>
          <w:trHeight w:val="420"/>
        </w:trPr>
        <w:tc>
          <w:tcPr>
            <w:tcW w:w="461" w:type="pct"/>
            <w:shd w:val="clear" w:color="auto" w:fill="auto"/>
            <w:vAlign w:val="center"/>
          </w:tcPr>
          <w:p w14:paraId="5B60D4E8" w14:textId="77777777" w:rsidR="00BC1A00" w:rsidRPr="00A84D91" w:rsidRDefault="00BC1A00" w:rsidP="00187C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CD4BB4C" w14:textId="77777777" w:rsidR="00BC1A00" w:rsidRPr="00C55A73" w:rsidRDefault="00BC1A00" w:rsidP="00187CB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822257A" w14:textId="77777777" w:rsidR="00BC1A00" w:rsidRPr="00C55A73" w:rsidRDefault="00BC1A00" w:rsidP="00187C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5104B57A" w14:textId="41F4EDB7" w:rsidR="00BC1A00" w:rsidRPr="00C55A73" w:rsidRDefault="00BC1A00" w:rsidP="00187C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CB2E269" w14:textId="136E9084" w:rsidR="00BC1A00" w:rsidRPr="00C55A73" w:rsidRDefault="00BC1A00" w:rsidP="00187C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A4AEDC" w14:textId="56980579" w:rsidR="00BC1A00" w:rsidRPr="00C55A73" w:rsidRDefault="00BC1A00" w:rsidP="00FE4D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9D50A2A" w14:textId="77777777" w:rsidR="00BC1A00" w:rsidRPr="00C55A73" w:rsidRDefault="00BC1A00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4CF3915F" w14:textId="77777777" w:rsidR="00BC1A00" w:rsidRPr="00C55A73" w:rsidRDefault="00BC1A00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2DFC7C74" w14:textId="77777777" w:rsidR="00BC1A00" w:rsidRPr="00C55A73" w:rsidRDefault="00BC1A00" w:rsidP="00187CB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A3F3A7E" w14:textId="77777777" w:rsidR="00BC1A00" w:rsidRPr="00C55A73" w:rsidRDefault="00BC1A00" w:rsidP="00187CB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3C02CA41" w14:textId="6DE9660A" w:rsidR="00BC1A00" w:rsidRPr="00C55A73" w:rsidRDefault="00BC1A00" w:rsidP="00187CB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05BBA" w:rsidRPr="00A84D91" w14:paraId="499347D5" w14:textId="5215FA93" w:rsidTr="00B05BBA"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535A05B4" w14:textId="77777777" w:rsidR="00FE4DE8" w:rsidRPr="00A84D91" w:rsidRDefault="00FE4DE8" w:rsidP="00187C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B12AE96" w14:textId="77777777" w:rsidR="00D4027F" w:rsidRPr="00C55A73" w:rsidRDefault="00D4027F" w:rsidP="00D4027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>YON20</w:t>
            </w:r>
            <w:r>
              <w:rPr>
                <w:rFonts w:ascii="Cambria" w:eastAsia="Calibri" w:hAnsi="Cambria" w:cs="Calibri"/>
                <w:w w:val="99"/>
                <w:sz w:val="18"/>
                <w:szCs w:val="18"/>
              </w:rPr>
              <w:t>4</w:t>
            </w: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Yönlendirilmiş Çalışma –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I/C/D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C55A73">
              <w:rPr>
                <w:rFonts w:ascii="Cambria" w:hAnsi="Cambria"/>
                <w:sz w:val="18"/>
                <w:szCs w:val="18"/>
              </w:rPr>
              <w:t>Öğr. Gör. İnci ANDIRIN</w:t>
            </w:r>
          </w:p>
          <w:p w14:paraId="46C09379" w14:textId="5D79B816" w:rsidR="00D4027F" w:rsidRPr="00C55A73" w:rsidRDefault="00D4027F" w:rsidP="00D4027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Reha PAŞAOĞLU</w:t>
            </w:r>
            <w:r w:rsidR="00807174">
              <w:rPr>
                <w:rFonts w:ascii="Cambria" w:hAnsi="Cambria"/>
                <w:sz w:val="18"/>
                <w:szCs w:val="18"/>
              </w:rPr>
              <w:br/>
              <w:t>Topl. Salonu</w:t>
            </w:r>
          </w:p>
          <w:p w14:paraId="0D65D74D" w14:textId="11F22C81" w:rsidR="00FE4DE8" w:rsidRPr="00C55A73" w:rsidRDefault="00FE4DE8" w:rsidP="00D402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07B3F1FD" w14:textId="77777777" w:rsidR="00D4027F" w:rsidRPr="00C55A73" w:rsidRDefault="00D4027F" w:rsidP="00D4027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>YON20</w:t>
            </w:r>
            <w:r>
              <w:rPr>
                <w:rFonts w:ascii="Cambria" w:eastAsia="Calibri" w:hAnsi="Cambria" w:cs="Calibri"/>
                <w:w w:val="99"/>
                <w:sz w:val="18"/>
                <w:szCs w:val="18"/>
              </w:rPr>
              <w:t>4</w:t>
            </w: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Yönlendirilmiş Çalışma –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/E/F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C55A73">
              <w:rPr>
                <w:rFonts w:ascii="Cambria" w:hAnsi="Cambria"/>
                <w:sz w:val="18"/>
                <w:szCs w:val="18"/>
              </w:rPr>
              <w:t>Öğr. Gör. Kıvanç ERMEYDAN</w:t>
            </w:r>
          </w:p>
          <w:p w14:paraId="06D63F3C" w14:textId="0B42CAEE" w:rsidR="00FE4DE8" w:rsidRPr="00C55A73" w:rsidRDefault="00D4027F" w:rsidP="00D402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Agâh Gökçen ARSLAN</w:t>
            </w:r>
            <w:r w:rsidR="00807174">
              <w:rPr>
                <w:rFonts w:ascii="Cambria" w:hAnsi="Cambria"/>
                <w:sz w:val="18"/>
                <w:szCs w:val="18"/>
              </w:rPr>
              <w:br/>
              <w:t>Topl. Salonu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7CE9C263" w14:textId="77777777" w:rsidR="00D4027F" w:rsidRPr="00C55A73" w:rsidRDefault="00D4027F" w:rsidP="00D4027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>YON20</w:t>
            </w:r>
            <w:r>
              <w:rPr>
                <w:rFonts w:ascii="Cambria" w:eastAsia="Calibri" w:hAnsi="Cambria" w:cs="Calibri"/>
                <w:w w:val="99"/>
                <w:sz w:val="18"/>
                <w:szCs w:val="18"/>
              </w:rPr>
              <w:t>4</w:t>
            </w:r>
            <w:r w:rsidRPr="00C55A73">
              <w:rPr>
                <w:rFonts w:ascii="Cambria" w:eastAsia="Calibri" w:hAnsi="Cambria" w:cs="Calibri"/>
                <w:w w:val="99"/>
                <w:sz w:val="18"/>
                <w:szCs w:val="18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Yönlendirilmiş Çalışma –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I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/A/B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C55A73">
              <w:rPr>
                <w:rFonts w:ascii="Cambria" w:hAnsi="Cambria"/>
                <w:sz w:val="18"/>
                <w:szCs w:val="18"/>
              </w:rPr>
              <w:t>Öğr. Gör. Tamer ATCIOĞLU</w:t>
            </w:r>
          </w:p>
          <w:p w14:paraId="2ED35D6E" w14:textId="77777777" w:rsidR="00D4027F" w:rsidRPr="00C55A73" w:rsidRDefault="00D4027F" w:rsidP="00D4027F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Dr. Haşim ÖZKURT</w:t>
            </w:r>
          </w:p>
          <w:p w14:paraId="64449AF0" w14:textId="1C6FB094" w:rsidR="00FE4DE8" w:rsidRPr="00C55A73" w:rsidRDefault="00807174" w:rsidP="00187CB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Topl. Salonu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6E06BC48" w14:textId="77777777" w:rsidR="00FE4DE8" w:rsidRPr="00C55A73" w:rsidRDefault="00FE4DE8" w:rsidP="00FE4DE8">
            <w:pPr>
              <w:spacing w:line="276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SBS244Genel İletişim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36F8E798" w14:textId="1371F970" w:rsidR="00FE4DE8" w:rsidRPr="00C55A73" w:rsidRDefault="00FE4DE8" w:rsidP="00FE4D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Dr. Haşim ÖZKURT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F3CD997" w14:textId="38620AF1" w:rsidR="00FE4DE8" w:rsidRPr="00CF0265" w:rsidRDefault="00FE4DE8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84B">
              <w:rPr>
                <w:rFonts w:ascii="Cambria" w:eastAsia="Calibri" w:hAnsi="Cambria" w:cs="Calibri"/>
                <w:sz w:val="20"/>
                <w:szCs w:val="20"/>
              </w:rPr>
              <w:t>SBS208SGK Bilgi Sistemleri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CF0265">
              <w:rPr>
                <w:rFonts w:ascii="Cambria" w:eastAsia="Calibri" w:hAnsi="Cambria" w:cs="Calibri"/>
                <w:sz w:val="18"/>
                <w:szCs w:val="18"/>
              </w:rPr>
              <w:t xml:space="preserve">/A / </w:t>
            </w:r>
            <w:r w:rsidRPr="00CF0265">
              <w:rPr>
                <w:rFonts w:ascii="Cambria" w:hAnsi="Cambria"/>
                <w:sz w:val="18"/>
                <w:szCs w:val="18"/>
              </w:rPr>
              <w:t>Aslı Canan KUŞÇU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718" w:type="pct"/>
            <w:gridSpan w:val="2"/>
            <w:shd w:val="clear" w:color="auto" w:fill="F2F2F2" w:themeFill="background1" w:themeFillShade="F2"/>
            <w:vAlign w:val="center"/>
          </w:tcPr>
          <w:p w14:paraId="3B67F6F2" w14:textId="4C2E2297" w:rsidR="00FE4DE8" w:rsidRPr="00CF0265" w:rsidRDefault="00FE4DE8" w:rsidP="00187CB4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3184B">
              <w:rPr>
                <w:rFonts w:ascii="Cambria" w:eastAsia="Calibri" w:hAnsi="Cambria" w:cs="Calibri"/>
                <w:sz w:val="20"/>
                <w:szCs w:val="20"/>
              </w:rPr>
              <w:t>SBS228Hastane Otomasyonu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CF0265">
              <w:rPr>
                <w:rFonts w:ascii="Cambria" w:eastAsia="Calibri" w:hAnsi="Cambria" w:cs="Calibri"/>
                <w:sz w:val="18"/>
                <w:szCs w:val="18"/>
              </w:rPr>
              <w:t xml:space="preserve">/A / </w:t>
            </w:r>
            <w:r w:rsidRPr="00CF0265">
              <w:rPr>
                <w:rFonts w:ascii="Cambria" w:hAnsi="Cambria"/>
                <w:sz w:val="18"/>
                <w:szCs w:val="18"/>
              </w:rPr>
              <w:t>Aslı Canan KUŞÇU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697FD1BE" w14:textId="77777777" w:rsidR="00FE4DE8" w:rsidRPr="00C55A73" w:rsidRDefault="00FE4DE8" w:rsidP="00FE4DE8">
            <w:pPr>
              <w:spacing w:line="276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SBS210Medikal Muhasebe</w:t>
            </w:r>
            <w:r w:rsidRPr="00C55A73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46DDE47C" w14:textId="679E6673" w:rsidR="00FE4DE8" w:rsidRPr="00CF0265" w:rsidRDefault="00FE4DE8" w:rsidP="00FE4DE8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55A73">
              <w:rPr>
                <w:rFonts w:ascii="Cambria" w:hAnsi="Cambria"/>
                <w:sz w:val="18"/>
                <w:szCs w:val="18"/>
              </w:rPr>
              <w:t>Öğr. Gör. Dr. Haşim ÖZKURT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546" w:type="pct"/>
            <w:gridSpan w:val="2"/>
            <w:shd w:val="clear" w:color="auto" w:fill="F2F2F2" w:themeFill="background1" w:themeFillShade="F2"/>
          </w:tcPr>
          <w:p w14:paraId="081FB897" w14:textId="77777777" w:rsidR="00FE4DE8" w:rsidRPr="00B75ADB" w:rsidRDefault="00FE4DE8" w:rsidP="00FE4DE8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SBS232Görsel Programlama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43F927D6" w14:textId="7B409CE6" w:rsidR="00FE4DE8" w:rsidRDefault="00FE4DE8" w:rsidP="00FE4DE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  <w:p w14:paraId="303AC6E0" w14:textId="486693B2" w:rsidR="00FE4DE8" w:rsidRPr="00C55A73" w:rsidRDefault="00FE4DE8" w:rsidP="00187CB4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05BBA" w:rsidRPr="00A84D91" w14:paraId="31F26854" w14:textId="59EC4150" w:rsidTr="00B05BBA">
        <w:tc>
          <w:tcPr>
            <w:tcW w:w="461" w:type="pct"/>
            <w:shd w:val="clear" w:color="auto" w:fill="auto"/>
            <w:vAlign w:val="center"/>
          </w:tcPr>
          <w:p w14:paraId="3237879A" w14:textId="77777777" w:rsidR="00B05BBA" w:rsidRPr="00A84D91" w:rsidRDefault="00B05BBA" w:rsidP="00187CB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6A064C3" w14:textId="6D56FFEE" w:rsidR="00B05BBA" w:rsidRPr="00C55A73" w:rsidRDefault="00B05BBA" w:rsidP="00187CB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6BA288AF" w14:textId="77777777" w:rsidR="00B05BBA" w:rsidRDefault="00B05BBA" w:rsidP="002D15F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D58C0">
              <w:rPr>
                <w:rFonts w:ascii="Cambria" w:eastAsia="Calibri" w:hAnsi="Cambria" w:cs="Calibri"/>
                <w:sz w:val="20"/>
                <w:szCs w:val="20"/>
              </w:rPr>
              <w:t>SBS224Girişimcilik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71148F6A" w14:textId="55628E98" w:rsidR="00B05BBA" w:rsidRPr="00C55A73" w:rsidRDefault="00B05BBA" w:rsidP="00187CB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D-19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91FCDB3" w14:textId="41054226" w:rsidR="00B05BBA" w:rsidRPr="00C55A73" w:rsidRDefault="00B05BBA" w:rsidP="00187CB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SBS248Hijyen ve Sanitasyon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Pr="00327509">
              <w:rPr>
                <w:rFonts w:ascii="Cambria" w:hAnsi="Cambria"/>
                <w:sz w:val="18"/>
                <w:szCs w:val="18"/>
              </w:rPr>
              <w:t>Öğr. Gör. İnci ANDIRIN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376D50E" w14:textId="7E0E24C0" w:rsidR="00B05BBA" w:rsidRPr="00C55A73" w:rsidRDefault="00B05BBA" w:rsidP="00187CB4">
            <w:pPr>
              <w:jc w:val="both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SBS246Meslek Etiği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327509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  <w:r w:rsidRPr="00327509">
              <w:rPr>
                <w:rFonts w:ascii="Cambria" w:hAnsi="Cambria"/>
                <w:sz w:val="18"/>
                <w:szCs w:val="18"/>
              </w:rPr>
              <w:t>Öğr. Gör. Agâh Gökçen ARSLAN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F0FFC2A" w14:textId="4261D822" w:rsidR="00B05BBA" w:rsidRPr="00C55A73" w:rsidRDefault="00B05BBA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7D41EC0B" w14:textId="419C3303" w:rsidR="00B05BBA" w:rsidRPr="00C55A73" w:rsidRDefault="00B05BBA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65095443" w14:textId="58678ABB" w:rsidR="00B05BBA" w:rsidRPr="00C55A73" w:rsidRDefault="00B05BBA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564B4BDA" w14:textId="77777777" w:rsidR="00B05BBA" w:rsidRPr="00B75ADB" w:rsidRDefault="00B05BBA" w:rsidP="00FE4DE8">
            <w:pPr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 w:rsidRPr="002E3FD2">
              <w:rPr>
                <w:rFonts w:ascii="Cambria" w:eastAsia="Calibri" w:hAnsi="Cambria" w:cs="Calibri"/>
                <w:sz w:val="20"/>
                <w:szCs w:val="20"/>
              </w:rPr>
              <w:t>SBS254Web Programcılığı – II</w:t>
            </w:r>
            <w:r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B75ADB">
              <w:rPr>
                <w:rFonts w:ascii="Cambria" w:eastAsia="Calibri" w:hAnsi="Cambria" w:cs="Calibri"/>
                <w:sz w:val="18"/>
                <w:szCs w:val="18"/>
              </w:rPr>
              <w:t>/ A /</w:t>
            </w:r>
          </w:p>
          <w:p w14:paraId="21A9D08D" w14:textId="77777777" w:rsidR="00B05BBA" w:rsidRDefault="00B05BBA" w:rsidP="00FE4DE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5ADB">
              <w:rPr>
                <w:rFonts w:ascii="Cambria" w:hAnsi="Cambria"/>
                <w:sz w:val="18"/>
                <w:szCs w:val="18"/>
              </w:rPr>
              <w:t>Öğr. Gör. Tamer ATCIOĞLU</w:t>
            </w:r>
            <w:r>
              <w:rPr>
                <w:rFonts w:ascii="Cambria" w:hAnsi="Cambria"/>
                <w:sz w:val="18"/>
                <w:szCs w:val="18"/>
              </w:rPr>
              <w:t xml:space="preserve"> D-19</w:t>
            </w:r>
          </w:p>
          <w:p w14:paraId="57926DE8" w14:textId="3A0440CC" w:rsidR="00B05BBA" w:rsidRPr="00C55A73" w:rsidRDefault="00B05BBA" w:rsidP="00187C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0169C51A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1DEA2B39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19090B">
        <w:rPr>
          <w:rFonts w:ascii="Cambria" w:hAnsi="Cambria"/>
          <w:b/>
          <w:bCs/>
          <w:sz w:val="20"/>
          <w:szCs w:val="20"/>
        </w:rPr>
        <w:t>BİLGİSAYAR TEKNOLOJİLERİ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037956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47015A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00BA36D" w14:textId="77777777" w:rsidR="009E00CB" w:rsidRPr="00A84D91" w:rsidRDefault="009E00CB" w:rsidP="009E00C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D85A6A8" w14:textId="77777777" w:rsidR="009E00CB" w:rsidRDefault="009E00CB" w:rsidP="009E00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55E9BD9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A6CC5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64AEBDE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DAAB3A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7A404A7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38B12A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F049867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E578A8C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4AFD266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3540A8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84EF56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6A5F89E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00E27D2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37FB453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0AF33969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4F1A1E1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DC0957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9ECA22B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0623C97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E203C6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76F7B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F7E1" w14:textId="77777777" w:rsidR="003A29EC" w:rsidRDefault="003A29EC" w:rsidP="00534F7F">
      <w:pPr>
        <w:spacing w:after="0" w:line="240" w:lineRule="auto"/>
      </w:pPr>
      <w:r>
        <w:separator/>
      </w:r>
    </w:p>
  </w:endnote>
  <w:endnote w:type="continuationSeparator" w:id="0">
    <w:p w14:paraId="5A81F698" w14:textId="77777777" w:rsidR="003A29EC" w:rsidRDefault="003A29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E4243A" w:rsidRPr="00982AF3" w:rsidRDefault="00E4243A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4243A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EF1FC63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05B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05B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4243A" w:rsidRPr="00240ED2" w:rsidRDefault="00E424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D702" w14:textId="77777777" w:rsidR="003A29EC" w:rsidRDefault="003A29EC" w:rsidP="00534F7F">
      <w:pPr>
        <w:spacing w:after="0" w:line="240" w:lineRule="auto"/>
      </w:pPr>
      <w:r>
        <w:separator/>
      </w:r>
    </w:p>
  </w:footnote>
  <w:footnote w:type="continuationSeparator" w:id="0">
    <w:p w14:paraId="06F71B13" w14:textId="77777777" w:rsidR="003A29EC" w:rsidRDefault="003A29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E4243A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4243A" w:rsidRDefault="00E4243A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E4243A" w:rsidRPr="00145C74" w:rsidRDefault="00E4243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E4243A" w:rsidRPr="00AF2F5C" w:rsidRDefault="00E4243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E4243A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4243A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4243A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4243A" w:rsidRPr="004023B0" w:rsidRDefault="00E4243A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6C1"/>
    <w:rsid w:val="00014D91"/>
    <w:rsid w:val="0001650A"/>
    <w:rsid w:val="000446BD"/>
    <w:rsid w:val="00046685"/>
    <w:rsid w:val="00051905"/>
    <w:rsid w:val="00084E3A"/>
    <w:rsid w:val="00094ECA"/>
    <w:rsid w:val="000B27A7"/>
    <w:rsid w:val="000B2847"/>
    <w:rsid w:val="000C7FDF"/>
    <w:rsid w:val="000E2FD4"/>
    <w:rsid w:val="00121A77"/>
    <w:rsid w:val="00124001"/>
    <w:rsid w:val="00132612"/>
    <w:rsid w:val="00145C74"/>
    <w:rsid w:val="00164950"/>
    <w:rsid w:val="0016547C"/>
    <w:rsid w:val="00167DBC"/>
    <w:rsid w:val="00172ADA"/>
    <w:rsid w:val="001842CA"/>
    <w:rsid w:val="00187CB4"/>
    <w:rsid w:val="0019090B"/>
    <w:rsid w:val="001A5B4A"/>
    <w:rsid w:val="001C07DF"/>
    <w:rsid w:val="001C49CA"/>
    <w:rsid w:val="001E299A"/>
    <w:rsid w:val="001E3363"/>
    <w:rsid w:val="001E4D1C"/>
    <w:rsid w:val="001E59B8"/>
    <w:rsid w:val="001E7A61"/>
    <w:rsid w:val="001F6791"/>
    <w:rsid w:val="00206627"/>
    <w:rsid w:val="00206D95"/>
    <w:rsid w:val="00207F9B"/>
    <w:rsid w:val="00214C32"/>
    <w:rsid w:val="00236E1E"/>
    <w:rsid w:val="00240ED2"/>
    <w:rsid w:val="002543E7"/>
    <w:rsid w:val="00273CDA"/>
    <w:rsid w:val="002923FB"/>
    <w:rsid w:val="002B16DC"/>
    <w:rsid w:val="002B5006"/>
    <w:rsid w:val="002D2C3E"/>
    <w:rsid w:val="002F1E7B"/>
    <w:rsid w:val="002F3BF7"/>
    <w:rsid w:val="003219D9"/>
    <w:rsid w:val="003230A8"/>
    <w:rsid w:val="003247C0"/>
    <w:rsid w:val="003372D6"/>
    <w:rsid w:val="003507AD"/>
    <w:rsid w:val="0035778E"/>
    <w:rsid w:val="00366A77"/>
    <w:rsid w:val="00371321"/>
    <w:rsid w:val="00393BCE"/>
    <w:rsid w:val="003A29EC"/>
    <w:rsid w:val="003D6BA1"/>
    <w:rsid w:val="003E2D50"/>
    <w:rsid w:val="003E2E0E"/>
    <w:rsid w:val="003F2F12"/>
    <w:rsid w:val="00400D73"/>
    <w:rsid w:val="004023B0"/>
    <w:rsid w:val="0040537E"/>
    <w:rsid w:val="00415165"/>
    <w:rsid w:val="00456CB7"/>
    <w:rsid w:val="00460593"/>
    <w:rsid w:val="00467793"/>
    <w:rsid w:val="00473309"/>
    <w:rsid w:val="00474FD3"/>
    <w:rsid w:val="0049545E"/>
    <w:rsid w:val="004B0954"/>
    <w:rsid w:val="004C13A1"/>
    <w:rsid w:val="004C4899"/>
    <w:rsid w:val="004D63B7"/>
    <w:rsid w:val="004E0340"/>
    <w:rsid w:val="004E0632"/>
    <w:rsid w:val="004E354D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825F0"/>
    <w:rsid w:val="005945E0"/>
    <w:rsid w:val="005A38D4"/>
    <w:rsid w:val="005B5939"/>
    <w:rsid w:val="005B5AD0"/>
    <w:rsid w:val="005C2B2B"/>
    <w:rsid w:val="005C35CE"/>
    <w:rsid w:val="005C713E"/>
    <w:rsid w:val="005D023C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671FD"/>
    <w:rsid w:val="00675B15"/>
    <w:rsid w:val="006918EC"/>
    <w:rsid w:val="006A5ACC"/>
    <w:rsid w:val="006C45BA"/>
    <w:rsid w:val="006D4ECF"/>
    <w:rsid w:val="006E10A5"/>
    <w:rsid w:val="006F1A6C"/>
    <w:rsid w:val="007006D5"/>
    <w:rsid w:val="00715C4E"/>
    <w:rsid w:val="007338BD"/>
    <w:rsid w:val="0073606C"/>
    <w:rsid w:val="00743150"/>
    <w:rsid w:val="0074387E"/>
    <w:rsid w:val="0075616C"/>
    <w:rsid w:val="00771C04"/>
    <w:rsid w:val="00773F38"/>
    <w:rsid w:val="00775957"/>
    <w:rsid w:val="00775FC0"/>
    <w:rsid w:val="007803D7"/>
    <w:rsid w:val="007821A8"/>
    <w:rsid w:val="007C6A8E"/>
    <w:rsid w:val="007D337C"/>
    <w:rsid w:val="007D37C5"/>
    <w:rsid w:val="007D4382"/>
    <w:rsid w:val="007F1131"/>
    <w:rsid w:val="007F271D"/>
    <w:rsid w:val="007F67B0"/>
    <w:rsid w:val="00807174"/>
    <w:rsid w:val="00811658"/>
    <w:rsid w:val="008156D9"/>
    <w:rsid w:val="00817326"/>
    <w:rsid w:val="0085093C"/>
    <w:rsid w:val="00853029"/>
    <w:rsid w:val="00874AC6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53817"/>
    <w:rsid w:val="00973E5D"/>
    <w:rsid w:val="00982AF3"/>
    <w:rsid w:val="009B487E"/>
    <w:rsid w:val="009B5EB5"/>
    <w:rsid w:val="009E00CB"/>
    <w:rsid w:val="009F127F"/>
    <w:rsid w:val="00A1027C"/>
    <w:rsid w:val="00A125A4"/>
    <w:rsid w:val="00A16CC9"/>
    <w:rsid w:val="00A17B26"/>
    <w:rsid w:val="00A2697B"/>
    <w:rsid w:val="00A354CE"/>
    <w:rsid w:val="00A3787A"/>
    <w:rsid w:val="00A37A63"/>
    <w:rsid w:val="00A40755"/>
    <w:rsid w:val="00A57670"/>
    <w:rsid w:val="00A75D5D"/>
    <w:rsid w:val="00A820F8"/>
    <w:rsid w:val="00A83E38"/>
    <w:rsid w:val="00A84D91"/>
    <w:rsid w:val="00A8697D"/>
    <w:rsid w:val="00A90546"/>
    <w:rsid w:val="00AC6A89"/>
    <w:rsid w:val="00AE28BE"/>
    <w:rsid w:val="00AE5DCE"/>
    <w:rsid w:val="00AE7DBC"/>
    <w:rsid w:val="00AF2F5C"/>
    <w:rsid w:val="00B00996"/>
    <w:rsid w:val="00B00A59"/>
    <w:rsid w:val="00B02129"/>
    <w:rsid w:val="00B05BBA"/>
    <w:rsid w:val="00B06EC8"/>
    <w:rsid w:val="00B140F8"/>
    <w:rsid w:val="00B25CDB"/>
    <w:rsid w:val="00B4231B"/>
    <w:rsid w:val="00B74AB6"/>
    <w:rsid w:val="00B84BFA"/>
    <w:rsid w:val="00B93992"/>
    <w:rsid w:val="00B94075"/>
    <w:rsid w:val="00BA566E"/>
    <w:rsid w:val="00BC1A00"/>
    <w:rsid w:val="00BC7571"/>
    <w:rsid w:val="00BD4616"/>
    <w:rsid w:val="00BE0EB4"/>
    <w:rsid w:val="00BE7843"/>
    <w:rsid w:val="00C16D99"/>
    <w:rsid w:val="00C2027D"/>
    <w:rsid w:val="00C22B3F"/>
    <w:rsid w:val="00C305C2"/>
    <w:rsid w:val="00C30EC8"/>
    <w:rsid w:val="00C43B21"/>
    <w:rsid w:val="00C55A73"/>
    <w:rsid w:val="00C77233"/>
    <w:rsid w:val="00C822B1"/>
    <w:rsid w:val="00C919F4"/>
    <w:rsid w:val="00C91E05"/>
    <w:rsid w:val="00CA49CA"/>
    <w:rsid w:val="00CB1A68"/>
    <w:rsid w:val="00CB5101"/>
    <w:rsid w:val="00CC6698"/>
    <w:rsid w:val="00CE4416"/>
    <w:rsid w:val="00CF0265"/>
    <w:rsid w:val="00CF39B6"/>
    <w:rsid w:val="00D23714"/>
    <w:rsid w:val="00D2752F"/>
    <w:rsid w:val="00D4027F"/>
    <w:rsid w:val="00D44A22"/>
    <w:rsid w:val="00D47C89"/>
    <w:rsid w:val="00D55D99"/>
    <w:rsid w:val="00DA7243"/>
    <w:rsid w:val="00DB0637"/>
    <w:rsid w:val="00DB122D"/>
    <w:rsid w:val="00DB5809"/>
    <w:rsid w:val="00DC28BA"/>
    <w:rsid w:val="00DD51A4"/>
    <w:rsid w:val="00DD57C9"/>
    <w:rsid w:val="00DE4E11"/>
    <w:rsid w:val="00E24934"/>
    <w:rsid w:val="00E25552"/>
    <w:rsid w:val="00E36113"/>
    <w:rsid w:val="00E4243A"/>
    <w:rsid w:val="00E42875"/>
    <w:rsid w:val="00E45682"/>
    <w:rsid w:val="00E6513C"/>
    <w:rsid w:val="00E65E66"/>
    <w:rsid w:val="00E87FEE"/>
    <w:rsid w:val="00E96B74"/>
    <w:rsid w:val="00EA0C38"/>
    <w:rsid w:val="00EA222D"/>
    <w:rsid w:val="00EA29AB"/>
    <w:rsid w:val="00EE15B6"/>
    <w:rsid w:val="00EE17AC"/>
    <w:rsid w:val="00EE3346"/>
    <w:rsid w:val="00EF1D64"/>
    <w:rsid w:val="00EF2B2F"/>
    <w:rsid w:val="00F0738B"/>
    <w:rsid w:val="00F1690B"/>
    <w:rsid w:val="00F3022C"/>
    <w:rsid w:val="00F42C3B"/>
    <w:rsid w:val="00F51747"/>
    <w:rsid w:val="00F51926"/>
    <w:rsid w:val="00F557B4"/>
    <w:rsid w:val="00FA6DA8"/>
    <w:rsid w:val="00FD1CD3"/>
    <w:rsid w:val="00FE4DE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8880D7AA-3811-4FFA-BF3D-7A1B4DB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Nevres Sezen</cp:lastModifiedBy>
  <cp:revision>2</cp:revision>
  <dcterms:created xsi:type="dcterms:W3CDTF">2025-02-11T11:10:00Z</dcterms:created>
  <dcterms:modified xsi:type="dcterms:W3CDTF">2025-02-11T11:10:00Z</dcterms:modified>
</cp:coreProperties>
</file>