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C15A5" w14:textId="24B3D5DA" w:rsidR="003866A9" w:rsidRPr="00385864" w:rsidRDefault="007A49C3" w:rsidP="00390B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5864">
        <w:rPr>
          <w:rFonts w:ascii="Times New Roman" w:hAnsi="Times New Roman" w:cs="Times New Roman"/>
          <w:b/>
          <w:bCs/>
          <w:sz w:val="20"/>
          <w:szCs w:val="20"/>
        </w:rPr>
        <w:t>TÜRK DİLİ VE EDEBİYATI ANA BİLİM DALI TEZLİ YÜKSEK LİSANS PROGRAMI 2024-2025 AKADEMİK YILI BAHAR DÖNEMİ DERS PROGRAMI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2733"/>
        <w:gridCol w:w="2410"/>
        <w:gridCol w:w="1997"/>
        <w:gridCol w:w="2823"/>
        <w:gridCol w:w="2800"/>
      </w:tblGrid>
      <w:tr w:rsidR="007A49C3" w:rsidRPr="00390BB6" w14:paraId="44027147" w14:textId="77777777" w:rsidTr="00390BB6">
        <w:tc>
          <w:tcPr>
            <w:tcW w:w="1231" w:type="dxa"/>
          </w:tcPr>
          <w:p w14:paraId="28B9B36F" w14:textId="4585CB5A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3" w:type="dxa"/>
          </w:tcPr>
          <w:p w14:paraId="77256ABC" w14:textId="56B45573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</w:tcPr>
          <w:p w14:paraId="717C9E16" w14:textId="2AC53576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997" w:type="dxa"/>
          </w:tcPr>
          <w:p w14:paraId="54C9B27E" w14:textId="00B102C4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23" w:type="dxa"/>
          </w:tcPr>
          <w:p w14:paraId="58D17964" w14:textId="26B054B9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00" w:type="dxa"/>
          </w:tcPr>
          <w:p w14:paraId="772AE790" w14:textId="7540588C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A49C3" w:rsidRPr="00390BB6" w14:paraId="623D1833" w14:textId="77777777" w:rsidTr="00390BB6">
        <w:tc>
          <w:tcPr>
            <w:tcW w:w="1231" w:type="dxa"/>
          </w:tcPr>
          <w:p w14:paraId="2CC09546" w14:textId="2478257A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733" w:type="dxa"/>
          </w:tcPr>
          <w:p w14:paraId="2FE60D3B" w14:textId="77777777" w:rsidR="00B32EEE" w:rsidRDefault="00B32EEE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2B6828" w14:textId="77777777" w:rsidR="0020301C" w:rsidRPr="00390BB6" w:rsidRDefault="0020301C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47BC8B" w14:textId="77777777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5218FDA2" w14:textId="77777777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3" w:type="dxa"/>
          </w:tcPr>
          <w:p w14:paraId="23C7013A" w14:textId="77777777" w:rsidR="007A49C3" w:rsidRPr="00390BB6" w:rsidRDefault="007A49C3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2486CB97" w14:textId="2DBB2577" w:rsidR="00FA70F2" w:rsidRPr="00390BB6" w:rsidRDefault="00FA70F2" w:rsidP="007A49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5D3B" w:rsidRPr="00390BB6" w14:paraId="1864E662" w14:textId="77777777" w:rsidTr="00390BB6">
        <w:tc>
          <w:tcPr>
            <w:tcW w:w="1231" w:type="dxa"/>
          </w:tcPr>
          <w:p w14:paraId="5CD64D25" w14:textId="57E6118A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733" w:type="dxa"/>
          </w:tcPr>
          <w:p w14:paraId="655CD586" w14:textId="02F0BB31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TDE854 Edebî Akımlar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(7)</w:t>
            </w:r>
          </w:p>
          <w:p w14:paraId="065783A9" w14:textId="763AB313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TDE836 Azerbaycan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(9)</w:t>
            </w:r>
          </w:p>
          <w:p w14:paraId="245A5E82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E86171" w14:textId="3DDA059B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22EEF914" w14:textId="7641E921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TDE832 Eski Türk Edebiyatında Nazım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2823" w:type="dxa"/>
          </w:tcPr>
          <w:p w14:paraId="44D6439D" w14:textId="3C563BC4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TDE824 Çağatay Türkçesi İncelemeleri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2800" w:type="dxa"/>
          </w:tcPr>
          <w:p w14:paraId="36A23BF3" w14:textId="00F4F2A5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TDE874 Türkiye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0BC9EDD5" w14:textId="4B893B62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TDE846 Yeni Türk Edebiyatında Roman ve Hikâye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(4)</w:t>
            </w:r>
          </w:p>
          <w:p w14:paraId="6AECC595" w14:textId="259BC7F9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TDE860 Türk Halk Edebiyatında Anlatım Türleri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</w:tc>
      </w:tr>
      <w:tr w:rsidR="00205D3B" w:rsidRPr="00390BB6" w14:paraId="5A6C6D75" w14:textId="77777777" w:rsidTr="00390BB6">
        <w:tc>
          <w:tcPr>
            <w:tcW w:w="1231" w:type="dxa"/>
          </w:tcPr>
          <w:p w14:paraId="71E6FDD0" w14:textId="17AF6A76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733" w:type="dxa"/>
          </w:tcPr>
          <w:p w14:paraId="4A0543C9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TDE854 Edebî Akımlar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(7)</w:t>
            </w:r>
          </w:p>
          <w:p w14:paraId="10ED3B5B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TDE836 Azerbaycan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(9)</w:t>
            </w:r>
          </w:p>
          <w:p w14:paraId="45A407F4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D1EAFD" w14:textId="7015F388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5030D376" w14:textId="59998B0D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TDE832 Eski Türk Edebiyatında Nazım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2823" w:type="dxa"/>
          </w:tcPr>
          <w:p w14:paraId="4BE920E0" w14:textId="77777777" w:rsidR="00205D3B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TDE824 Çağatay Türkçesi İncelemeleri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(2)</w:t>
            </w:r>
          </w:p>
          <w:p w14:paraId="51F0C454" w14:textId="0ECF908D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TDE848 Yeni Türk Edebiyatının Kaynakları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(6)</w:t>
            </w:r>
          </w:p>
          <w:p w14:paraId="7C2D30C0" w14:textId="58A9145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60341C7E" w14:textId="27033940" w:rsidR="00205D3B" w:rsidRPr="00842F6D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TDE874 Türkiye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178267AA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TDE846 Yeni Türk Edebiyatında Roman ve Hikâye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(4)</w:t>
            </w:r>
          </w:p>
          <w:p w14:paraId="6CB4429D" w14:textId="645360FD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TDE860 Türk Halk Edebiyatında Anlatım Türleri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</w:tc>
      </w:tr>
      <w:tr w:rsidR="00205D3B" w:rsidRPr="00390BB6" w14:paraId="37230704" w14:textId="77777777" w:rsidTr="00390BB6">
        <w:tc>
          <w:tcPr>
            <w:tcW w:w="1231" w:type="dxa"/>
          </w:tcPr>
          <w:p w14:paraId="0CAFF50D" w14:textId="63AD43A6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733" w:type="dxa"/>
          </w:tcPr>
          <w:p w14:paraId="47064EA9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TDE854 Edebî Akımlar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(7)</w:t>
            </w:r>
          </w:p>
          <w:p w14:paraId="780AC322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TDE836 Azerbaycan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(9)</w:t>
            </w:r>
          </w:p>
          <w:p w14:paraId="5558BB81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1E1E27" w14:textId="152C9BA6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46779349" w14:textId="7278597F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TDE832 Eski Türk Edebiyatında Nazım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2823" w:type="dxa"/>
          </w:tcPr>
          <w:p w14:paraId="4CCF029F" w14:textId="77777777" w:rsidR="00205D3B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TDE824 Çağatay Türkçesi İncelemeleri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(2)</w:t>
            </w:r>
          </w:p>
          <w:p w14:paraId="5011BF95" w14:textId="298ACC5E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TDE848 Yeni Türk Edebiyatının Kaynakları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(6)</w:t>
            </w:r>
          </w:p>
          <w:p w14:paraId="745A3E8B" w14:textId="697E3EAC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6C4C0A46" w14:textId="43336DAC" w:rsidR="00205D3B" w:rsidRPr="00842F6D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TDE874 Türkiye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00CFB217" w14:textId="77777777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TDE846 Yeni Türk Edebiyatında Roman ve Hikâye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(4)</w:t>
            </w:r>
          </w:p>
          <w:p w14:paraId="451E5155" w14:textId="6DBCB953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TDE860 Türk Halk Edebiyatında Anlatım Türleri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</w:tc>
      </w:tr>
      <w:tr w:rsidR="00205D3B" w:rsidRPr="00390BB6" w14:paraId="68ACBBDB" w14:textId="77777777" w:rsidTr="00390BB6">
        <w:tc>
          <w:tcPr>
            <w:tcW w:w="1231" w:type="dxa"/>
          </w:tcPr>
          <w:p w14:paraId="55D0F5D3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</w:tcPr>
          <w:p w14:paraId="4C738388" w14:textId="7EE2672A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410" w:type="dxa"/>
          </w:tcPr>
          <w:p w14:paraId="0689D71F" w14:textId="6E1632EB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1997" w:type="dxa"/>
          </w:tcPr>
          <w:p w14:paraId="710E6426" w14:textId="64AC5150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23" w:type="dxa"/>
          </w:tcPr>
          <w:p w14:paraId="5025063B" w14:textId="41B8524A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00" w:type="dxa"/>
          </w:tcPr>
          <w:p w14:paraId="376CEC29" w14:textId="5739ADC2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205D3B" w:rsidRPr="00390BB6" w14:paraId="452AB9B1" w14:textId="77777777" w:rsidTr="00390BB6">
        <w:tc>
          <w:tcPr>
            <w:tcW w:w="1231" w:type="dxa"/>
          </w:tcPr>
          <w:p w14:paraId="2AB06083" w14:textId="261E3B9D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733" w:type="dxa"/>
          </w:tcPr>
          <w:p w14:paraId="30ECA8AA" w14:textId="4CC41213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TDE880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Söylem Çözümlemesi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(7)</w:t>
            </w:r>
          </w:p>
          <w:p w14:paraId="4B734D31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194BD5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TDE830 Eski Türk Edebiyatında Nesir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  <w:p w14:paraId="21653535" w14:textId="051A8B89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TDE828 Klâsik Osmanlı Türkçesi Metinleri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1997" w:type="dxa"/>
          </w:tcPr>
          <w:p w14:paraId="42B6F504" w14:textId="6BD2FFC3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TDE872 Türk Dili Tarihi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2823" w:type="dxa"/>
          </w:tcPr>
          <w:p w14:paraId="52459142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TDE848 Yeni Türk Edebiyatının Kaynakları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(6)</w:t>
            </w:r>
          </w:p>
          <w:p w14:paraId="7FE26E38" w14:textId="5700634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2A94B8E9" w14:textId="41B816F4" w:rsidR="00205D3B" w:rsidRPr="00842F6D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TDE868 13.-15. Yüzyıl Oğuz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21D7E2BC" w14:textId="500D5578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TDE862 Töre ve Gelenekler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  <w:p w14:paraId="2CAB5D65" w14:textId="5CE79659" w:rsidR="00205D3B" w:rsidRPr="00390BB6" w:rsidRDefault="00205D3B" w:rsidP="00205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TDE838 Edebiyat Bilgi ve Teorileri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</w:tr>
      <w:tr w:rsidR="00205D3B" w:rsidRPr="00390BB6" w14:paraId="3EE18946" w14:textId="77777777" w:rsidTr="00390BB6">
        <w:tc>
          <w:tcPr>
            <w:tcW w:w="1231" w:type="dxa"/>
          </w:tcPr>
          <w:p w14:paraId="71BA9FB6" w14:textId="12E8C7FA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733" w:type="dxa"/>
          </w:tcPr>
          <w:p w14:paraId="3DF6BBED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TDE880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Söylem Çözümlemesi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(7)</w:t>
            </w:r>
          </w:p>
          <w:p w14:paraId="1F8DEAE7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B36A48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TDE830 Eski Türk Edebiyatında Nesir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  <w:p w14:paraId="2279550B" w14:textId="37010268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TDE828 Klâsik Osmanlı Türkçesi Metinleri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1997" w:type="dxa"/>
          </w:tcPr>
          <w:p w14:paraId="23C05885" w14:textId="68235529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TDE872 Türk Dili Tarihi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2823" w:type="dxa"/>
          </w:tcPr>
          <w:p w14:paraId="2510B1C5" w14:textId="44ED7DD9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00" w:type="dxa"/>
          </w:tcPr>
          <w:p w14:paraId="400423BB" w14:textId="4E556C27" w:rsidR="00205D3B" w:rsidRPr="00842F6D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TDE868 13.-15. Yüzyıl Oğuz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7150184A" w14:textId="0FE42FA2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TDE862 Töre ve Gelenekler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  <w:p w14:paraId="0C80A90A" w14:textId="7C1EA92C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TDE838 Edebiyat Bilgi ve Teorileri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</w:tr>
      <w:tr w:rsidR="00205D3B" w:rsidRPr="00390BB6" w14:paraId="473495F0" w14:textId="77777777" w:rsidTr="00390BB6">
        <w:tc>
          <w:tcPr>
            <w:tcW w:w="1231" w:type="dxa"/>
          </w:tcPr>
          <w:p w14:paraId="793F1775" w14:textId="7CA5E7B3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733" w:type="dxa"/>
          </w:tcPr>
          <w:p w14:paraId="3D944CB6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TDE880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Söylem Çözümlemesi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(7)</w:t>
            </w:r>
          </w:p>
          <w:p w14:paraId="420B2E1C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73D433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632B07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TDE830 Eski Türk Edebiyatında Nesir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(3)</w:t>
            </w:r>
          </w:p>
          <w:p w14:paraId="6AA06332" w14:textId="75766143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TDE828 Klâsik Osmanlı Türkçesi Metinleri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  <w:tc>
          <w:tcPr>
            <w:tcW w:w="1997" w:type="dxa"/>
          </w:tcPr>
          <w:p w14:paraId="260A579F" w14:textId="2E8700C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TDE872 Türk Dili Tarihi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2823" w:type="dxa"/>
          </w:tcPr>
          <w:p w14:paraId="75D03C29" w14:textId="6601CC9D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0708CADF" w14:textId="0D7100AC" w:rsidR="00205D3B" w:rsidRPr="00842F6D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TDE868 13.-15. Yüzyıl Oğuz Türkçesi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(1)</w:t>
            </w:r>
          </w:p>
          <w:p w14:paraId="4769CA12" w14:textId="78C3B522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TDE862 Töre ve Gelenekler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(5)</w:t>
            </w:r>
          </w:p>
          <w:p w14:paraId="50A0E316" w14:textId="70F69998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 xml:space="preserve">TDE838 Edebiyat Bilgi ve Teorileri II 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(8)</w:t>
            </w:r>
          </w:p>
        </w:tc>
      </w:tr>
      <w:tr w:rsidR="00205D3B" w:rsidRPr="00390BB6" w14:paraId="3F7F1A1E" w14:textId="77777777" w:rsidTr="00390BB6">
        <w:tc>
          <w:tcPr>
            <w:tcW w:w="1231" w:type="dxa"/>
          </w:tcPr>
          <w:p w14:paraId="7B84A0F3" w14:textId="7095B5E1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733" w:type="dxa"/>
          </w:tcPr>
          <w:p w14:paraId="2A1F88FC" w14:textId="394E758B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D6E505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4D1CB081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3" w:type="dxa"/>
          </w:tcPr>
          <w:p w14:paraId="60AC2DD6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486756F0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5D3B" w:rsidRPr="00390BB6" w14:paraId="1174D5CE" w14:textId="77777777" w:rsidTr="00390BB6">
        <w:tc>
          <w:tcPr>
            <w:tcW w:w="1231" w:type="dxa"/>
          </w:tcPr>
          <w:p w14:paraId="3D9AFF4E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</w:tcPr>
          <w:p w14:paraId="4A3AFD0D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 Prof. Dr. Ahmet DEMİRTAŞ</w:t>
            </w:r>
          </w:p>
          <w:p w14:paraId="540AC4EC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 Prof. Dr. Mustafa TANÇ</w:t>
            </w:r>
          </w:p>
          <w:p w14:paraId="3C316C79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 Prof. Dr. Yunus KAPLAN</w:t>
            </w:r>
          </w:p>
          <w:p w14:paraId="4F1B3686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 Prof. Dr. Sema ÖZHER</w:t>
            </w:r>
          </w:p>
          <w:p w14:paraId="620780FA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5-Doç. Dr. Ali DOĞANER</w:t>
            </w:r>
          </w:p>
          <w:p w14:paraId="54EBEFE7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6- Dr. Öğr. Üyesi Birsel SAĞIROĞLU</w:t>
            </w:r>
          </w:p>
          <w:p w14:paraId="7A5F5F22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7- Dr. Öğr. Üyesi Taner TURAN</w:t>
            </w:r>
          </w:p>
          <w:p w14:paraId="37D1A2F9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 Dr. Öğr. Üyesi Enes YILDIZ</w:t>
            </w:r>
          </w:p>
          <w:p w14:paraId="7E411F9C" w14:textId="0065FB9C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9- Dr. Öğr. Üyesi Murat DOĞAN</w:t>
            </w:r>
          </w:p>
        </w:tc>
        <w:tc>
          <w:tcPr>
            <w:tcW w:w="2410" w:type="dxa"/>
          </w:tcPr>
          <w:p w14:paraId="2366A06E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33256012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3" w:type="dxa"/>
          </w:tcPr>
          <w:p w14:paraId="3BE370A6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</w:tcPr>
          <w:p w14:paraId="1F656F8A" w14:textId="77777777" w:rsidR="00205D3B" w:rsidRPr="00390BB6" w:rsidRDefault="00205D3B" w:rsidP="00205D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CFAD282" w14:textId="77777777" w:rsidR="007A49C3" w:rsidRDefault="007A49C3" w:rsidP="007A49C3">
      <w:pPr>
        <w:rPr>
          <w:b/>
          <w:bCs/>
          <w:sz w:val="20"/>
          <w:szCs w:val="20"/>
        </w:rPr>
      </w:pPr>
    </w:p>
    <w:p w14:paraId="6317F7F5" w14:textId="77777777" w:rsidR="007A49C3" w:rsidRDefault="007A49C3" w:rsidP="007A49C3"/>
    <w:sectPr w:rsidR="007A49C3" w:rsidSect="00390BB6"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55E7" w14:textId="77777777" w:rsidR="00E105AB" w:rsidRDefault="00E105AB" w:rsidP="00390BB6">
      <w:pPr>
        <w:spacing w:after="0" w:line="240" w:lineRule="auto"/>
      </w:pPr>
      <w:r>
        <w:separator/>
      </w:r>
    </w:p>
  </w:endnote>
  <w:endnote w:type="continuationSeparator" w:id="0">
    <w:p w14:paraId="6039AD7A" w14:textId="77777777" w:rsidR="00E105AB" w:rsidRDefault="00E105AB" w:rsidP="0039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A98B" w14:textId="77777777" w:rsidR="00E105AB" w:rsidRDefault="00E105AB" w:rsidP="00390BB6">
      <w:pPr>
        <w:spacing w:after="0" w:line="240" w:lineRule="auto"/>
      </w:pPr>
      <w:r>
        <w:separator/>
      </w:r>
    </w:p>
  </w:footnote>
  <w:footnote w:type="continuationSeparator" w:id="0">
    <w:p w14:paraId="2C7A1302" w14:textId="77777777" w:rsidR="00E105AB" w:rsidRDefault="00E105AB" w:rsidP="0039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E"/>
    <w:rsid w:val="00074221"/>
    <w:rsid w:val="000E4FF3"/>
    <w:rsid w:val="0016141E"/>
    <w:rsid w:val="0020301C"/>
    <w:rsid w:val="00205D3B"/>
    <w:rsid w:val="002F20F6"/>
    <w:rsid w:val="003456D0"/>
    <w:rsid w:val="003667E5"/>
    <w:rsid w:val="0037595E"/>
    <w:rsid w:val="00385864"/>
    <w:rsid w:val="003866A9"/>
    <w:rsid w:val="00390BB6"/>
    <w:rsid w:val="003B7F2E"/>
    <w:rsid w:val="00447357"/>
    <w:rsid w:val="00530AC0"/>
    <w:rsid w:val="005411ED"/>
    <w:rsid w:val="00582AAD"/>
    <w:rsid w:val="005B2FDC"/>
    <w:rsid w:val="006F0695"/>
    <w:rsid w:val="007A35F7"/>
    <w:rsid w:val="007A39DF"/>
    <w:rsid w:val="007A49C3"/>
    <w:rsid w:val="00842F6D"/>
    <w:rsid w:val="008E191E"/>
    <w:rsid w:val="008E6521"/>
    <w:rsid w:val="009B64D2"/>
    <w:rsid w:val="00AB1250"/>
    <w:rsid w:val="00AF05A8"/>
    <w:rsid w:val="00B32EEE"/>
    <w:rsid w:val="00B74C4E"/>
    <w:rsid w:val="00C525BC"/>
    <w:rsid w:val="00D6723C"/>
    <w:rsid w:val="00E105AB"/>
    <w:rsid w:val="00E11E90"/>
    <w:rsid w:val="00EB76E1"/>
    <w:rsid w:val="00EC14BF"/>
    <w:rsid w:val="00EC2283"/>
    <w:rsid w:val="00F52DC0"/>
    <w:rsid w:val="00FA70F2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4B7C"/>
  <w15:chartTrackingRefBased/>
  <w15:docId w15:val="{5F901F15-1E76-4E1D-B50C-625660AA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1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1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1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1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1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141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141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14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14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14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14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14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14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141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1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141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141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39"/>
    <w:rsid w:val="007A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BB6"/>
  </w:style>
  <w:style w:type="paragraph" w:styleId="AltBilgi">
    <w:name w:val="footer"/>
    <w:basedOn w:val="Normal"/>
    <w:link w:val="AltBilgiChar"/>
    <w:uiPriority w:val="99"/>
    <w:unhideWhenUsed/>
    <w:rsid w:val="0039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ZAHİDE EFE</dc:creator>
  <cp:keywords/>
  <dc:description/>
  <cp:lastModifiedBy>E</cp:lastModifiedBy>
  <cp:revision>2</cp:revision>
  <dcterms:created xsi:type="dcterms:W3CDTF">2025-02-05T11:10:00Z</dcterms:created>
  <dcterms:modified xsi:type="dcterms:W3CDTF">2025-02-05T11:10:00Z</dcterms:modified>
</cp:coreProperties>
</file>