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21"/>
        <w:tblW w:w="10344" w:type="dxa"/>
        <w:tblInd w:w="-34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370"/>
        <w:gridCol w:w="1130"/>
        <w:gridCol w:w="704"/>
        <w:gridCol w:w="714"/>
        <w:gridCol w:w="567"/>
        <w:gridCol w:w="708"/>
        <w:gridCol w:w="1984"/>
        <w:gridCol w:w="850"/>
        <w:gridCol w:w="850"/>
        <w:gridCol w:w="850"/>
      </w:tblGrid>
      <w:tr w:rsidR="009D7A30" w:rsidRPr="00537F18" w14:paraId="6034CBFA" w14:textId="77777777" w:rsidTr="00A93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thinThickSmallGap" w:sz="18" w:space="0" w:color="990033"/>
              <w:left w:val="thinThickSmallGap" w:sz="18" w:space="0" w:color="990033"/>
              <w:bottom w:val="single" w:sz="4" w:space="0" w:color="961E41"/>
              <w:right w:val="thickThinSmallGap" w:sz="18" w:space="0" w:color="990033"/>
            </w:tcBorders>
            <w:shd w:val="clear" w:color="auto" w:fill="auto"/>
            <w:vAlign w:val="center"/>
          </w:tcPr>
          <w:p w14:paraId="11541521" w14:textId="40FDD75E" w:rsidR="009D7A30" w:rsidRPr="00AA69F9" w:rsidRDefault="009B130D" w:rsidP="006B1B1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D7A30" w:rsidRPr="00AA69F9">
              <w:rPr>
                <w:rFonts w:ascii="Times New Roman" w:hAnsi="Times New Roman" w:cs="Times New Roman"/>
                <w:sz w:val="20"/>
                <w:szCs w:val="20"/>
              </w:rPr>
              <w:t>________________________________ 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7A30" w:rsidRPr="00AA69F9">
              <w:rPr>
                <w:rFonts w:ascii="Times New Roman" w:hAnsi="Times New Roman" w:cs="Times New Roman"/>
                <w:sz w:val="20"/>
                <w:szCs w:val="20"/>
              </w:rPr>
              <w:t>BİLİM/ 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7A30" w:rsidRPr="00AA69F9">
              <w:rPr>
                <w:rFonts w:ascii="Times New Roman" w:hAnsi="Times New Roman" w:cs="Times New Roman"/>
                <w:sz w:val="20"/>
                <w:szCs w:val="20"/>
              </w:rPr>
              <w:t>SANAT DALI BAŞKANLIĞINA</w:t>
            </w:r>
          </w:p>
          <w:p w14:paraId="61BB487C" w14:textId="77777777" w:rsidR="009D7A30" w:rsidRPr="00AA69F9" w:rsidRDefault="009D7A30" w:rsidP="006B1B1F">
            <w:pPr>
              <w:spacing w:before="60" w:after="0" w:line="240" w:lineRule="auto"/>
              <w:ind w:left="1565"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 xml:space="preserve">Osmaniye,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8D8B169" w14:textId="77777777" w:rsidR="00DA61C8" w:rsidRPr="00AA69F9" w:rsidRDefault="009D7A30" w:rsidP="00DA61C8">
            <w:pPr>
              <w:spacing w:before="120" w:after="0"/>
              <w:ind w:left="38" w:right="181" w:firstLine="28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Ana Bilim/Ana Sanat Dalınız lisansüstü öğrencisiyim. Aşağıda sunduğum derslerin kredi/ AKTS yüküme sayılması için gereğini arz ederim. </w:t>
            </w:r>
          </w:p>
          <w:p w14:paraId="0F040967" w14:textId="2ACB07C4" w:rsidR="009D7A30" w:rsidRDefault="00E216DB" w:rsidP="007B52B5">
            <w:pPr>
              <w:spacing w:after="0"/>
              <w:ind w:right="465"/>
              <w:jc w:val="righ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</w:t>
            </w:r>
            <w:r w:rsidR="009D7A30" w:rsidRPr="00AA69F9">
              <w:rPr>
                <w:rFonts w:ascii="Times New Roman" w:hAnsi="Times New Roman" w:cs="Times New Roman"/>
                <w:b w:val="0"/>
                <w:sz w:val="20"/>
                <w:szCs w:val="20"/>
              </w:rPr>
              <w:t>İmza</w:t>
            </w:r>
          </w:p>
          <w:p w14:paraId="28E96DD1" w14:textId="77777777" w:rsidR="00DA61C8" w:rsidRPr="00AA69F9" w:rsidRDefault="00DA61C8" w:rsidP="006B1B1F">
            <w:pPr>
              <w:spacing w:after="0"/>
              <w:ind w:left="8369" w:right="465" w:firstLine="28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tbl>
            <w:tblPr>
              <w:tblStyle w:val="TabloKlavuzu"/>
              <w:tblW w:w="10081" w:type="dxa"/>
              <w:tblBorders>
                <w:top w:val="single" w:sz="4" w:space="0" w:color="990033"/>
                <w:left w:val="single" w:sz="4" w:space="0" w:color="990033"/>
                <w:bottom w:val="single" w:sz="4" w:space="0" w:color="990033"/>
                <w:right w:val="single" w:sz="4" w:space="0" w:color="990033"/>
                <w:insideH w:val="single" w:sz="4" w:space="0" w:color="990033"/>
                <w:insideV w:val="single" w:sz="8" w:space="0" w:color="96264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9"/>
              <w:gridCol w:w="7242"/>
            </w:tblGrid>
            <w:tr w:rsidR="009D7A30" w:rsidRPr="00AA69F9" w14:paraId="5E32EB17" w14:textId="77777777" w:rsidTr="009B130D">
              <w:trPr>
                <w:trHeight w:hRule="exact" w:val="356"/>
              </w:trPr>
              <w:tc>
                <w:tcPr>
                  <w:tcW w:w="2839" w:type="dxa"/>
                  <w:vAlign w:val="center"/>
                </w:tcPr>
                <w:p w14:paraId="1E26A3A6" w14:textId="526752F0" w:rsidR="009D7A30" w:rsidRPr="00AA69F9" w:rsidRDefault="0016382D" w:rsidP="0016382D">
                  <w:pPr>
                    <w:spacing w:after="0" w:line="240" w:lineRule="auto"/>
                    <w:ind w:left="-811" w:hanging="142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</w:t>
                  </w:r>
                  <w:r w:rsidR="009D7A30" w:rsidRPr="00AA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7242" w:type="dxa"/>
                  <w:vAlign w:val="center"/>
                </w:tcPr>
                <w:p w14:paraId="4B60DE09" w14:textId="77777777" w:rsidR="009D7A30" w:rsidRPr="00AA69F9" w:rsidRDefault="009D7A30" w:rsidP="006B1B1F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D7A30" w:rsidRPr="00AA69F9" w14:paraId="406889D0" w14:textId="77777777" w:rsidTr="009B130D">
              <w:trPr>
                <w:trHeight w:hRule="exact" w:val="356"/>
              </w:trPr>
              <w:tc>
                <w:tcPr>
                  <w:tcW w:w="2839" w:type="dxa"/>
                  <w:vAlign w:val="center"/>
                </w:tcPr>
                <w:p w14:paraId="6271B9CE" w14:textId="60E5B433" w:rsidR="009D7A30" w:rsidRPr="00AA69F9" w:rsidRDefault="00DD1A65" w:rsidP="00DD1A65">
                  <w:pPr>
                    <w:spacing w:after="0" w:line="240" w:lineRule="auto"/>
                    <w:ind w:left="-13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1638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9D7A30" w:rsidRPr="00AA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7242" w:type="dxa"/>
                  <w:vAlign w:val="center"/>
                </w:tcPr>
                <w:p w14:paraId="3FF1F59E" w14:textId="77777777" w:rsidR="009D7A30" w:rsidRPr="00AA69F9" w:rsidRDefault="009D7A30" w:rsidP="006B1B1F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A5244" w:rsidRPr="00AA69F9" w14:paraId="5ED61B22" w14:textId="77777777" w:rsidTr="009B130D">
              <w:trPr>
                <w:trHeight w:hRule="exact" w:val="469"/>
              </w:trPr>
              <w:tc>
                <w:tcPr>
                  <w:tcW w:w="2839" w:type="dxa"/>
                  <w:vAlign w:val="center"/>
                </w:tcPr>
                <w:p w14:paraId="0614410F" w14:textId="00397CE0" w:rsidR="00EA5244" w:rsidRPr="00AA69F9" w:rsidRDefault="00EA5244" w:rsidP="0016382D">
                  <w:pPr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A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 Bilim/Ana Sanat Dalı</w:t>
                  </w:r>
                </w:p>
              </w:tc>
              <w:tc>
                <w:tcPr>
                  <w:tcW w:w="7242" w:type="dxa"/>
                  <w:vAlign w:val="center"/>
                </w:tcPr>
                <w:p w14:paraId="52108549" w14:textId="77777777" w:rsidR="00EA5244" w:rsidRPr="00AA69F9" w:rsidRDefault="00EA5244" w:rsidP="00A93065">
                  <w:pPr>
                    <w:tabs>
                      <w:tab w:val="left" w:pos="6617"/>
                    </w:tabs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D7A30" w:rsidRPr="00AA69F9" w14:paraId="4F651356" w14:textId="77777777" w:rsidTr="009B130D">
              <w:trPr>
                <w:trHeight w:hRule="exact" w:val="356"/>
              </w:trPr>
              <w:tc>
                <w:tcPr>
                  <w:tcW w:w="2839" w:type="dxa"/>
                  <w:vAlign w:val="center"/>
                </w:tcPr>
                <w:p w14:paraId="2DCDBE53" w14:textId="3278A7BE" w:rsidR="009D7A30" w:rsidRPr="00AA69F9" w:rsidRDefault="00DD1A65" w:rsidP="00DD1A65">
                  <w:pPr>
                    <w:spacing w:after="0" w:line="240" w:lineRule="auto"/>
                    <w:ind w:left="-13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1638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9D7A30" w:rsidRPr="00AA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Telefon </w:t>
                  </w:r>
                  <w:r w:rsidR="009D7A30" w:rsidRPr="00AA69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(GSM)</w:t>
                  </w:r>
                </w:p>
              </w:tc>
              <w:tc>
                <w:tcPr>
                  <w:tcW w:w="7242" w:type="dxa"/>
                  <w:vAlign w:val="center"/>
                </w:tcPr>
                <w:p w14:paraId="490B3E62" w14:textId="61256954" w:rsidR="009D7A30" w:rsidRPr="00AA69F9" w:rsidRDefault="007F6035" w:rsidP="006B1B1F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 </w:t>
                  </w:r>
                </w:p>
              </w:tc>
            </w:tr>
            <w:tr w:rsidR="007F6035" w:rsidRPr="00AA69F9" w14:paraId="33C248A4" w14:textId="77777777" w:rsidTr="009B130D">
              <w:trPr>
                <w:trHeight w:hRule="exact" w:val="356"/>
              </w:trPr>
              <w:tc>
                <w:tcPr>
                  <w:tcW w:w="2839" w:type="dxa"/>
                  <w:tcBorders>
                    <w:bottom w:val="single" w:sz="4" w:space="0" w:color="990033"/>
                  </w:tcBorders>
                  <w:vAlign w:val="center"/>
                </w:tcPr>
                <w:p w14:paraId="2208B161" w14:textId="6470E81D" w:rsidR="007F6035" w:rsidRDefault="007F6035" w:rsidP="00DD1A65">
                  <w:pPr>
                    <w:spacing w:after="0" w:line="240" w:lineRule="auto"/>
                    <w:ind w:left="-13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e-posta</w:t>
                  </w:r>
                </w:p>
              </w:tc>
              <w:tc>
                <w:tcPr>
                  <w:tcW w:w="7242" w:type="dxa"/>
                  <w:tcBorders>
                    <w:bottom w:val="single" w:sz="4" w:space="0" w:color="990033"/>
                  </w:tcBorders>
                  <w:vAlign w:val="center"/>
                </w:tcPr>
                <w:p w14:paraId="42899913" w14:textId="77777777" w:rsidR="007F6035" w:rsidRDefault="007F6035" w:rsidP="006B1B1F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6035" w:rsidRPr="00AA69F9" w14:paraId="5AD70AC7" w14:textId="77777777" w:rsidTr="009B130D">
              <w:trPr>
                <w:trHeight w:hRule="exact" w:val="389"/>
              </w:trPr>
              <w:tc>
                <w:tcPr>
                  <w:tcW w:w="2839" w:type="dxa"/>
                  <w:tcBorders>
                    <w:bottom w:val="nil"/>
                  </w:tcBorders>
                  <w:vAlign w:val="center"/>
                </w:tcPr>
                <w:p w14:paraId="5232D4BE" w14:textId="2766C80A" w:rsidR="007F6035" w:rsidRDefault="007F6035" w:rsidP="00DD1A65">
                  <w:pPr>
                    <w:spacing w:after="0" w:line="240" w:lineRule="auto"/>
                    <w:ind w:left="-13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</w:t>
                  </w:r>
                  <w:r w:rsidRPr="007F60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Danışman</w:t>
                  </w:r>
                  <w:r w:rsidR="00E216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Pr="007F60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Adı ve Soyadı</w:t>
                  </w:r>
                </w:p>
              </w:tc>
              <w:tc>
                <w:tcPr>
                  <w:tcW w:w="7242" w:type="dxa"/>
                  <w:tcBorders>
                    <w:bottom w:val="nil"/>
                  </w:tcBorders>
                  <w:vAlign w:val="center"/>
                </w:tcPr>
                <w:p w14:paraId="03186B3F" w14:textId="2DE2DE5B" w:rsidR="007F6035" w:rsidRDefault="007F6035" w:rsidP="006B1B1F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</w:t>
                  </w:r>
                  <w:r w:rsidR="00E216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İmza</w:t>
                  </w:r>
                </w:p>
              </w:tc>
            </w:tr>
          </w:tbl>
          <w:p w14:paraId="0E54A46E" w14:textId="77777777" w:rsidR="009D7A30" w:rsidRPr="00AA69F9" w:rsidRDefault="009D7A30" w:rsidP="006B1B1F">
            <w:pPr>
              <w:spacing w:after="0"/>
              <w:ind w:right="46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9D7A30" w:rsidRPr="00F97055" w14:paraId="6F76D758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single" w:sz="4" w:space="0" w:color="961E41"/>
              <w:left w:val="thinThickSmallGap" w:sz="18" w:space="0" w:color="990033"/>
              <w:bottom w:val="single" w:sz="4" w:space="0" w:color="961E41"/>
              <w:right w:val="thickThinSmallGap" w:sz="18" w:space="0" w:color="990033"/>
            </w:tcBorders>
            <w:shd w:val="clear" w:color="auto" w:fill="auto"/>
            <w:vAlign w:val="center"/>
          </w:tcPr>
          <w:p w14:paraId="6482229D" w14:textId="77777777" w:rsidR="009D7A30" w:rsidRPr="00AA69F9" w:rsidRDefault="009D7A30" w:rsidP="006B1B1F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I – SAYDIRILMAK İSTENEN DERSLER</w:t>
            </w:r>
          </w:p>
        </w:tc>
      </w:tr>
      <w:tr w:rsidR="009D7A30" w:rsidRPr="00F97055" w14:paraId="316AAEC5" w14:textId="77777777" w:rsidTr="00A9306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gridSpan w:val="2"/>
            <w:tcBorders>
              <w:top w:val="single" w:sz="4" w:space="0" w:color="961E41"/>
              <w:left w:val="thinThickSmallGap" w:sz="18" w:space="0" w:color="990033"/>
              <w:bottom w:val="single" w:sz="4" w:space="0" w:color="961E41"/>
              <w:right w:val="single" w:sz="4" w:space="0" w:color="961E41"/>
            </w:tcBorders>
            <w:shd w:val="clear" w:color="auto" w:fill="auto"/>
            <w:vAlign w:val="center"/>
          </w:tcPr>
          <w:p w14:paraId="3D3043E7" w14:textId="77777777" w:rsidR="009D7A30" w:rsidRPr="00F97055" w:rsidRDefault="009D7A30" w:rsidP="00E216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055">
              <w:rPr>
                <w:rFonts w:ascii="Times New Roman" w:hAnsi="Times New Roman" w:cs="Times New Roman"/>
                <w:sz w:val="20"/>
                <w:szCs w:val="20"/>
              </w:rPr>
              <w:t>Alındığı Statü</w:t>
            </w:r>
          </w:p>
        </w:tc>
        <w:tc>
          <w:tcPr>
            <w:tcW w:w="8357" w:type="dxa"/>
            <w:gridSpan w:val="9"/>
            <w:tcBorders>
              <w:top w:val="single" w:sz="4" w:space="0" w:color="961E41"/>
              <w:left w:val="single" w:sz="4" w:space="0" w:color="961E41"/>
              <w:bottom w:val="single" w:sz="4" w:space="0" w:color="961E41"/>
              <w:right w:val="thickThinSmallGap" w:sz="18" w:space="0" w:color="990033"/>
            </w:tcBorders>
            <w:shd w:val="clear" w:color="auto" w:fill="auto"/>
            <w:vAlign w:val="center"/>
          </w:tcPr>
          <w:p w14:paraId="7FA9D559" w14:textId="6505D060" w:rsidR="009D7A30" w:rsidRPr="00AA69F9" w:rsidRDefault="003E050F" w:rsidP="00E508C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508F"/>
                <w:sz w:val="20"/>
                <w:szCs w:val="20"/>
              </w:rPr>
            </w:pP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Özel Öğrenci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Farklı Enstitü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23EFB" w:rsidRPr="00AA69F9">
              <w:rPr>
                <w:rFonts w:ascii="Times New Roman" w:hAnsi="Times New Roman" w:cs="Times New Roman"/>
                <w:sz w:val="20"/>
                <w:szCs w:val="20"/>
              </w:rPr>
              <w:t xml:space="preserve">OKÜ </w:t>
            </w:r>
            <w:r w:rsidR="005843C5">
              <w:rPr>
                <w:rFonts w:ascii="Times New Roman" w:hAnsi="Times New Roman" w:cs="Times New Roman"/>
                <w:sz w:val="20"/>
                <w:szCs w:val="20"/>
              </w:rPr>
              <w:t>LÜE</w:t>
            </w:r>
          </w:p>
        </w:tc>
      </w:tr>
      <w:tr w:rsidR="009D7A30" w:rsidRPr="00F97055" w14:paraId="7A939585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gridSpan w:val="2"/>
            <w:tcBorders>
              <w:top w:val="single" w:sz="4" w:space="0" w:color="961E41"/>
              <w:left w:val="thinThickSmallGap" w:sz="18" w:space="0" w:color="990033"/>
              <w:bottom w:val="single" w:sz="4" w:space="0" w:color="961E41"/>
              <w:right w:val="single" w:sz="4" w:space="0" w:color="961E41"/>
            </w:tcBorders>
            <w:shd w:val="clear" w:color="auto" w:fill="auto"/>
            <w:vAlign w:val="center"/>
          </w:tcPr>
          <w:p w14:paraId="222D26FA" w14:textId="65800CFE" w:rsidR="009D7A30" w:rsidRPr="00F97055" w:rsidRDefault="009D7A30" w:rsidP="00E216DB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055">
              <w:rPr>
                <w:rFonts w:ascii="Times New Roman" w:hAnsi="Times New Roman" w:cs="Times New Roman"/>
                <w:sz w:val="20"/>
                <w:szCs w:val="20"/>
              </w:rPr>
              <w:t xml:space="preserve">Alındığı </w:t>
            </w:r>
            <w:r w:rsidR="00E216DB">
              <w:rPr>
                <w:rFonts w:ascii="Times New Roman" w:hAnsi="Times New Roman" w:cs="Times New Roman"/>
                <w:sz w:val="20"/>
                <w:szCs w:val="20"/>
              </w:rPr>
              <w:t>Dönemler</w:t>
            </w:r>
          </w:p>
        </w:tc>
        <w:tc>
          <w:tcPr>
            <w:tcW w:w="8357" w:type="dxa"/>
            <w:gridSpan w:val="9"/>
            <w:tcBorders>
              <w:top w:val="single" w:sz="4" w:space="0" w:color="961E41"/>
              <w:left w:val="single" w:sz="4" w:space="0" w:color="961E41"/>
              <w:bottom w:val="single" w:sz="4" w:space="0" w:color="961E41"/>
              <w:right w:val="thickThinSmallGap" w:sz="18" w:space="0" w:color="990033"/>
            </w:tcBorders>
            <w:shd w:val="clear" w:color="auto" w:fill="auto"/>
            <w:vAlign w:val="center"/>
          </w:tcPr>
          <w:p w14:paraId="393D0556" w14:textId="77777777" w:rsidR="009D7A30" w:rsidRPr="00AA69F9" w:rsidRDefault="003E050F" w:rsidP="006B1B1F">
            <w:pPr>
              <w:spacing w:before="60" w:after="0" w:line="24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20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Güz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  <w:p w14:paraId="750276C7" w14:textId="77777777" w:rsidR="009D7A30" w:rsidRPr="00AA69F9" w:rsidRDefault="003E050F" w:rsidP="006B1B1F">
            <w:pPr>
              <w:spacing w:after="60" w:line="24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20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Güz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9D7A30" w:rsidRPr="00537F18" w14:paraId="33D6DAE6" w14:textId="77777777" w:rsidTr="00A9306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single" w:sz="4" w:space="0" w:color="961E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ADBF872" w14:textId="77777777" w:rsidR="009D7A30" w:rsidRPr="00AA69F9" w:rsidRDefault="009D7A30" w:rsidP="006B1B1F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II- DERS İNTİBAKI</w:t>
            </w:r>
          </w:p>
        </w:tc>
      </w:tr>
      <w:tr w:rsidR="009D7A30" w:rsidRPr="00537F18" w14:paraId="3D24AFD5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gridSpan w:val="6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49866D8" w14:textId="77777777" w:rsidR="009D7A30" w:rsidRPr="00E216DB" w:rsidRDefault="009D7A30" w:rsidP="006B1B1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E216DB">
              <w:rPr>
                <w:rFonts w:ascii="Times New Roman" w:hAnsi="Times New Roman" w:cs="Times New Roman"/>
                <w:bCs w:val="0"/>
                <w:sz w:val="20"/>
                <w:szCs w:val="20"/>
              </w:rPr>
              <w:t>Daha Önce Başarılmış Lisansüstü Dersler</w:t>
            </w:r>
          </w:p>
        </w:tc>
        <w:tc>
          <w:tcPr>
            <w:tcW w:w="5242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75AE5CA2" w14:textId="77777777" w:rsidR="009D7A30" w:rsidRPr="00E216DB" w:rsidRDefault="009D7A30" w:rsidP="006B1B1F">
            <w:pPr>
              <w:spacing w:before="60"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DB">
              <w:rPr>
                <w:rFonts w:ascii="Times New Roman" w:hAnsi="Times New Roman" w:cs="Times New Roman"/>
                <w:b/>
                <w:sz w:val="20"/>
                <w:szCs w:val="20"/>
              </w:rPr>
              <w:t>Eşdeğer Kabul Edilen Dersler</w:t>
            </w:r>
          </w:p>
        </w:tc>
      </w:tr>
      <w:tr w:rsidR="009D7A30" w:rsidRPr="00537F18" w14:paraId="0D65591F" w14:textId="77777777" w:rsidTr="00A93065">
        <w:trPr>
          <w:trHeight w:hRule="exact"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37A5752" w14:textId="77777777" w:rsidR="009D7A30" w:rsidRPr="00537F18" w:rsidRDefault="009D7A30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FCA">
              <w:rPr>
                <w:rFonts w:ascii="Times New Roman" w:hAnsi="Times New Roman" w:cs="Times New Roman"/>
                <w:sz w:val="16"/>
                <w:szCs w:val="16"/>
              </w:rPr>
              <w:t>KODU</w:t>
            </w: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774AF91" w14:textId="77777777" w:rsidR="009D7A30" w:rsidRPr="00910053" w:rsidRDefault="009D7A30" w:rsidP="006B1B1F">
            <w:pPr>
              <w:spacing w:after="0" w:line="240" w:lineRule="auto"/>
              <w:ind w:left="-146" w:right="-1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ADI</w:t>
            </w: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2803227" w14:textId="77777777" w:rsidR="009D7A30" w:rsidRPr="00910053" w:rsidRDefault="009D7A30" w:rsidP="006B1B1F">
            <w:pPr>
              <w:spacing w:after="0" w:line="240" w:lineRule="auto"/>
              <w:ind w:left="-93" w:right="-1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Kredi</w:t>
            </w: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B10F242" w14:textId="77777777" w:rsidR="009D7A30" w:rsidRPr="00910053" w:rsidRDefault="009D7A30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42AC3FE" w14:textId="77777777" w:rsidR="009D7A30" w:rsidRPr="00910053" w:rsidRDefault="009D7A30" w:rsidP="006B1B1F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Notu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7AD9E0B" w14:textId="77777777" w:rsidR="009D7A30" w:rsidRPr="00910053" w:rsidRDefault="009D7A30" w:rsidP="006B1B1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A9503BB" w14:textId="77777777" w:rsidR="009D7A30" w:rsidRPr="00910053" w:rsidRDefault="009D7A30" w:rsidP="006B1B1F">
            <w:pPr>
              <w:spacing w:after="0" w:line="240" w:lineRule="auto"/>
              <w:ind w:left="-146" w:right="-1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ADI</w:t>
            </w: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1BD00F7" w14:textId="77777777" w:rsidR="009D7A30" w:rsidRPr="00910053" w:rsidRDefault="009D7A30" w:rsidP="006B1B1F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Kredi</w:t>
            </w: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ADACA03" w14:textId="77777777" w:rsidR="009D7A30" w:rsidRPr="00910053" w:rsidRDefault="009D7A30" w:rsidP="006B1B1F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6684BD77" w14:textId="77777777" w:rsidR="009D7A30" w:rsidRPr="00910053" w:rsidRDefault="009D7A30" w:rsidP="006B1B1F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Notu</w:t>
            </w:r>
          </w:p>
        </w:tc>
      </w:tr>
      <w:tr w:rsidR="008F09F4" w:rsidRPr="00537F18" w14:paraId="5B4C5E4E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418BA68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3B3C77A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2F866CA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E8C3A8E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4AF5E5D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6C3C42B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F4969CE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E6CE8E9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E7B68ED" w14:textId="77777777" w:rsidR="008F09F4" w:rsidRPr="00910053" w:rsidRDefault="008F09F4" w:rsidP="0012177A">
            <w:pPr>
              <w:spacing w:after="0" w:line="240" w:lineRule="auto"/>
              <w:ind w:left="-47" w:right="-2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3330341F" w14:textId="2E93283D" w:rsidR="008F09F4" w:rsidRPr="00910053" w:rsidRDefault="008F09F4" w:rsidP="0012177A">
            <w:pPr>
              <w:spacing w:after="0" w:line="240" w:lineRule="auto"/>
              <w:ind w:left="-47" w:right="-2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71A35E1B" w14:textId="77777777" w:rsidTr="00A93065">
        <w:trPr>
          <w:trHeight w:hRule="exact"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BCAB666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AC41549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F716E21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D9AD550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7F61210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61FCBE7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CDE1975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F8394B7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827812B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5ED09F3" w14:textId="09276A59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20B5F0ED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35E1FCE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CF6EE2F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81C84CC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91F6C89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593A939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CCFC74D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A1D9569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BF9BF14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6FAA8B7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57242540" w14:textId="112FEF43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384D1F3A" w14:textId="77777777" w:rsidTr="00A93065">
        <w:trPr>
          <w:trHeight w:hRule="exact"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EE8846B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92CF249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C57A647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9929769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7C751AA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494BB47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8E1686F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A705BC3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73AADF2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437D4858" w14:textId="7E01D44E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66A06BA2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1B3C3F3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870E684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E483A5C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3F3B530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77ABD23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AB6EB97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678CDB5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3786807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B6C1F83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2D3BB521" w14:textId="6C079F03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34D01B70" w14:textId="77777777" w:rsidTr="00A93065">
        <w:trPr>
          <w:trHeight w:hRule="exact"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34E0BFB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42E65C3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302D1EB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E3BE34F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A8C3DB8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1288499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A73C9BB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70EF734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3A71618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742E71C9" w14:textId="7905EECD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660EBE13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EB9756D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BDA92FE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B45DD30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24335C8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7730E19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3F0CA1E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786D675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ADE468F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3B02EF2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C459FC3" w14:textId="2184189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2A07" w:rsidRPr="00537F18" w14:paraId="02D9348B" w14:textId="77777777" w:rsidTr="00A93065">
        <w:trPr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gridSpan w:val="6"/>
            <w:tcBorders>
              <w:top w:val="single" w:sz="4" w:space="0" w:color="962641"/>
              <w:left w:val="thinThickSmallGap" w:sz="18" w:space="0" w:color="990033"/>
              <w:bottom w:val="single" w:sz="4" w:space="0" w:color="961E41"/>
              <w:right w:val="single" w:sz="4" w:space="0" w:color="962641"/>
            </w:tcBorders>
            <w:shd w:val="clear" w:color="auto" w:fill="auto"/>
            <w:vAlign w:val="center"/>
          </w:tcPr>
          <w:p w14:paraId="1F40C285" w14:textId="1C9FE098" w:rsidR="000B2A07" w:rsidRPr="00910053" w:rsidRDefault="000B2A07" w:rsidP="006B1B1F">
            <w:pPr>
              <w:spacing w:after="0" w:line="240" w:lineRule="auto"/>
              <w:ind w:left="-133" w:right="-175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                                          </w:t>
            </w:r>
            <w:r w:rsidRPr="00910053">
              <w:rPr>
                <w:rFonts w:ascii="Times New Roman" w:hAnsi="Times New Roman" w:cs="Times New Roman"/>
                <w:sz w:val="16"/>
                <w:szCs w:val="16"/>
              </w:rPr>
              <w:t>Toplam AKTS =</w:t>
            </w:r>
          </w:p>
        </w:tc>
        <w:tc>
          <w:tcPr>
            <w:tcW w:w="5242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1E41"/>
              <w:right w:val="thickThinSmallGap" w:sz="18" w:space="0" w:color="990033"/>
            </w:tcBorders>
            <w:shd w:val="clear" w:color="auto" w:fill="auto"/>
            <w:vAlign w:val="center"/>
          </w:tcPr>
          <w:p w14:paraId="25CE9FE7" w14:textId="78799E33" w:rsidR="000B2A07" w:rsidRPr="00910053" w:rsidRDefault="000B2A07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Eşdeğer Toplam AKTS =</w:t>
            </w:r>
          </w:p>
        </w:tc>
      </w:tr>
      <w:tr w:rsidR="009D7A30" w:rsidRPr="004E5145" w14:paraId="20DDF9C1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single" w:sz="4" w:space="0" w:color="961E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61C160E1" w14:textId="77777777" w:rsidR="009D7A30" w:rsidRPr="004E5145" w:rsidRDefault="009D7A30" w:rsidP="006B1B1F">
            <w:pPr>
              <w:tabs>
                <w:tab w:val="left" w:pos="462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5145">
              <w:rPr>
                <w:rFonts w:ascii="Times New Roman" w:hAnsi="Times New Roman" w:cs="Times New Roman"/>
                <w:sz w:val="16"/>
                <w:szCs w:val="16"/>
              </w:rPr>
              <w:t>EKLERİ</w:t>
            </w:r>
          </w:p>
          <w:p w14:paraId="52AE9445" w14:textId="17E94507" w:rsidR="009D7A30" w:rsidRPr="004E5145" w:rsidRDefault="009D7A30" w:rsidP="006B1B1F">
            <w:pPr>
              <w:tabs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>1.Saydırılmak istenen derslerin alındığı dönemi ve başarı durumunu gösterir</w:t>
            </w:r>
            <w:r w:rsidR="003A62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onaylı</w:t>
            </w: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transkript.</w:t>
            </w:r>
          </w:p>
          <w:p w14:paraId="0E7B0791" w14:textId="00D84B73" w:rsidR="00DA61C8" w:rsidRPr="004E5145" w:rsidRDefault="009D7A30" w:rsidP="00DA61C8">
            <w:pPr>
              <w:tabs>
                <w:tab w:val="left" w:pos="462"/>
              </w:tabs>
              <w:spacing w:after="6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2.Alındığı </w:t>
            </w:r>
            <w:r w:rsidR="00136635">
              <w:rPr>
                <w:rFonts w:ascii="Times New Roman" w:hAnsi="Times New Roman" w:cs="Times New Roman"/>
                <w:b w:val="0"/>
                <w:sz w:val="16"/>
                <w:szCs w:val="16"/>
              </w:rPr>
              <w:t>s</w:t>
            </w: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tatü </w:t>
            </w:r>
            <w:r w:rsidR="00136635">
              <w:rPr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arklı Enstitü/Üniversite ise </w:t>
            </w:r>
            <w:r w:rsidR="003A62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onaylı </w:t>
            </w: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>ders içeriklerinin de eklenmesi gereklidir.</w:t>
            </w:r>
          </w:p>
        </w:tc>
      </w:tr>
      <w:tr w:rsidR="009D7A30" w:rsidRPr="004E5145" w14:paraId="3DA6E55C" w14:textId="77777777" w:rsidTr="00A93065">
        <w:trPr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bottom"/>
          </w:tcPr>
          <w:p w14:paraId="7EC31DCD" w14:textId="77777777" w:rsidR="00DA61C8" w:rsidRDefault="00DA61C8" w:rsidP="00DA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 w:val="0"/>
                <w:sz w:val="16"/>
                <w:szCs w:val="16"/>
                <w:lang w:eastAsia="en-US"/>
              </w:rPr>
            </w:pPr>
          </w:p>
          <w:p w14:paraId="6ABEA3D4" w14:textId="232F1EB5" w:rsidR="003A7149" w:rsidRPr="0016382D" w:rsidRDefault="003A7149" w:rsidP="003A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16382D">
              <w:rPr>
                <w:rFonts w:ascii="Times New Roman" w:eastAsiaTheme="minorHAnsi" w:hAnsi="Times New Roman" w:cs="Times New Roman"/>
                <w:bCs w:val="0"/>
                <w:sz w:val="14"/>
                <w:szCs w:val="14"/>
                <w:lang w:eastAsia="en-US"/>
              </w:rPr>
              <w:t>OKÜ LİSANSÜSTÜ EĞİTİM-ÖĞRETİM YÖNETMELİĞİ</w:t>
            </w:r>
          </w:p>
          <w:p w14:paraId="2EB1130F" w14:textId="77777777" w:rsidR="00DA61C8" w:rsidRPr="0016382D" w:rsidRDefault="00DA61C8" w:rsidP="00DA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 w:val="0"/>
                <w:sz w:val="14"/>
                <w:szCs w:val="14"/>
                <w:lang w:eastAsia="en-US"/>
              </w:rPr>
            </w:pPr>
            <w:r w:rsidRPr="0016382D">
              <w:rPr>
                <w:rFonts w:ascii="Times New Roman" w:eastAsiaTheme="minorHAnsi" w:hAnsi="Times New Roman" w:cs="Times New Roman"/>
                <w:bCs w:val="0"/>
                <w:sz w:val="14"/>
                <w:szCs w:val="14"/>
                <w:lang w:eastAsia="en-US"/>
              </w:rPr>
              <w:t>MADDE 39</w:t>
            </w:r>
          </w:p>
          <w:p w14:paraId="5A35035C" w14:textId="18D6E07C" w:rsidR="00DA61C8" w:rsidRPr="0016382D" w:rsidRDefault="00DA61C8" w:rsidP="00DA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</w:pPr>
            <w:r w:rsidRPr="0016382D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(1)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 Öğrencilerin özel öğrencilik, yatay geçiş, daha önceki bir lisansüstü programından ders saydırma, bir veya daha fazla </w:t>
            </w:r>
            <w:r w:rsidR="00EA5244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dersten muaf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 olma ve buna bağlı olarak süre eksiltme koşulları, danışmanının ve </w:t>
            </w:r>
            <w:r w:rsidR="00AA69F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A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na </w:t>
            </w:r>
            <w:r w:rsidR="00AA69F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B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ilim/</w:t>
            </w:r>
            <w:r w:rsidR="00AA69F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A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na </w:t>
            </w:r>
            <w:r w:rsidR="00AA69F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S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anat </w:t>
            </w:r>
            <w:r w:rsidR="00AA69F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D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alı </w:t>
            </w:r>
            <w:r w:rsidR="00AA69F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K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urulunun önerisi ile ders yüküne sayılmak üzere </w:t>
            </w:r>
            <w:r w:rsidR="00AA69F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E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nstitü </w:t>
            </w:r>
            <w:r w:rsidR="00AA69F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Y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önetim </w:t>
            </w:r>
            <w:r w:rsidR="00AA69F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K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urulu kararı ile belirlenir. Ders saydırma işlemleri öğrencinin enstitüde ders kaydı yaptırdığı ilk yarıyılın </w:t>
            </w:r>
            <w:r w:rsidRPr="003D3803">
              <w:rPr>
                <w:rFonts w:ascii="Times New Roman" w:eastAsiaTheme="minorHAnsi" w:hAnsi="Times New Roman" w:cs="Times New Roman"/>
                <w:bCs w:val="0"/>
                <w:sz w:val="14"/>
                <w:szCs w:val="14"/>
                <w:lang w:eastAsia="en-US"/>
              </w:rPr>
              <w:t>ilk iki haftası içinde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 yapılır. Bu süre dışındaki başvurular dikkate alınmaz.</w:t>
            </w:r>
          </w:p>
          <w:p w14:paraId="1D255E7F" w14:textId="089FBDE5" w:rsidR="00DA61C8" w:rsidRPr="00EA5244" w:rsidRDefault="00DA61C8" w:rsidP="00DA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 w:val="0"/>
                <w:sz w:val="16"/>
                <w:szCs w:val="16"/>
                <w:lang w:eastAsia="en-US"/>
              </w:rPr>
            </w:pPr>
            <w:r w:rsidRPr="0016382D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(2)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 Danışmanının uygun görüşü, </w:t>
            </w:r>
            <w:r w:rsidR="003A714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A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na </w:t>
            </w:r>
            <w:r w:rsidR="003A714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B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ilim/</w:t>
            </w:r>
            <w:r w:rsidR="003A714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A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na </w:t>
            </w:r>
            <w:r w:rsidR="003A714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S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anat </w:t>
            </w:r>
            <w:r w:rsidR="003A714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D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alı </w:t>
            </w:r>
            <w:r w:rsidR="003A714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K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urulunun önerisi ve </w:t>
            </w:r>
            <w:r w:rsidR="003A714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E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nstitü </w:t>
            </w:r>
            <w:r w:rsidR="003A714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Y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önetim </w:t>
            </w:r>
            <w:r w:rsidR="003A714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K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urulu kararı ile öğrencinin alması gereken ders yükünden fazla aldığı ve başardığı seçmeli dersler, ders döneminde alıp başarısız olduğu seçmeli derslerin yerine sayılabilir.</w:t>
            </w:r>
          </w:p>
        </w:tc>
      </w:tr>
      <w:tr w:rsidR="009D7A30" w:rsidRPr="004E5145" w14:paraId="1FE2BB53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single" w:sz="4" w:space="0" w:color="962641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auto"/>
            <w:vAlign w:val="bottom"/>
          </w:tcPr>
          <w:p w14:paraId="46B9CF3E" w14:textId="77777777" w:rsidR="00DA61C8" w:rsidRDefault="00DA61C8" w:rsidP="00DA61C8">
            <w:pPr>
              <w:tabs>
                <w:tab w:val="left" w:pos="462"/>
              </w:tabs>
              <w:spacing w:before="60" w:after="6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4E5145">
              <w:rPr>
                <w:rFonts w:ascii="Times New Roman" w:hAnsi="Times New Roman" w:cs="Times New Roman"/>
                <w:sz w:val="16"/>
                <w:szCs w:val="16"/>
              </w:rPr>
              <w:t>AÇIKLAMA</w:t>
            </w:r>
          </w:p>
          <w:p w14:paraId="615048AD" w14:textId="647B259A" w:rsidR="00DA61C8" w:rsidRPr="00AF188F" w:rsidRDefault="00DA61C8" w:rsidP="00DA61C8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</w:tabs>
              <w:spacing w:before="60" w:after="6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F188F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Ders saydırma işlemleri öğrencinin </w:t>
            </w:r>
            <w:r w:rsidR="00EE7A9A">
              <w:rPr>
                <w:rFonts w:ascii="Times New Roman" w:hAnsi="Times New Roman" w:cs="Times New Roman"/>
                <w:b w:val="0"/>
                <w:sz w:val="16"/>
                <w:szCs w:val="16"/>
              </w:rPr>
              <w:t>E</w:t>
            </w:r>
            <w:r w:rsidRPr="00AF188F">
              <w:rPr>
                <w:rFonts w:ascii="Times New Roman" w:hAnsi="Times New Roman" w:cs="Times New Roman"/>
                <w:b w:val="0"/>
                <w:sz w:val="16"/>
                <w:szCs w:val="16"/>
              </w:rPr>
              <w:t>nstitüde ders kaydı yaptırdığı ilk yarıyılın ilk iki haftası içinde yapılır. Bu süre dışındaki başvurular dikkate alınmaz.</w:t>
            </w:r>
          </w:p>
          <w:p w14:paraId="7EEC709C" w14:textId="34978674" w:rsidR="00595868" w:rsidRPr="00595868" w:rsidRDefault="00220CC9" w:rsidP="00595868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Ders saydırma işlemi için, f</w:t>
            </w:r>
            <w:r w:rsidR="00DA61C8" w:rsidRPr="00220CC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orm bilgisayar ile doldurulur, çıktısı alınıp imzalanır ve </w:t>
            </w:r>
            <w:r w:rsidR="006457CE" w:rsidRPr="00220CC9">
              <w:rPr>
                <w:rFonts w:ascii="Times New Roman" w:eastAsiaTheme="minorHAnsi" w:hAnsi="Times New Roman" w:cs="Times New Roman"/>
                <w:b w:val="0"/>
                <w:sz w:val="16"/>
                <w:szCs w:val="16"/>
                <w:lang w:eastAsia="en-US"/>
              </w:rPr>
              <w:t xml:space="preserve">Ana Bilim/Ana Sanat Dalı Kurulunun </w:t>
            </w:r>
            <w:r>
              <w:rPr>
                <w:rFonts w:ascii="Times New Roman" w:eastAsiaTheme="minorHAnsi" w:hAnsi="Times New Roman" w:cs="Times New Roman"/>
                <w:b w:val="0"/>
                <w:sz w:val="16"/>
                <w:szCs w:val="16"/>
                <w:lang w:eastAsia="en-US"/>
              </w:rPr>
              <w:t>kararı</w:t>
            </w:r>
            <w:r w:rsidR="00595868">
              <w:rPr>
                <w:rFonts w:ascii="Times New Roman" w:eastAsiaTheme="minorHAnsi" w:hAnsi="Times New Roman" w:cs="Times New Roman"/>
                <w:b w:val="0"/>
                <w:sz w:val="16"/>
                <w:szCs w:val="16"/>
                <w:lang w:eastAsia="en-US"/>
              </w:rPr>
              <w:t xml:space="preserve"> ile Enstitüye gönderilir.</w:t>
            </w:r>
          </w:p>
          <w:p w14:paraId="6000F5CE" w14:textId="7FC592BC" w:rsidR="00DA61C8" w:rsidRPr="00595868" w:rsidRDefault="00595868" w:rsidP="00595868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868">
              <w:rPr>
                <w:rFonts w:ascii="Times New Roman" w:hAnsi="Times New Roman" w:cs="Times New Roman"/>
                <w:b w:val="0"/>
                <w:sz w:val="16"/>
                <w:szCs w:val="16"/>
              </w:rPr>
              <w:t>Nihai karar Enstitü Yönetim Kurulu tarafından verilir.</w:t>
            </w:r>
            <w:r w:rsidRPr="005958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583930AC" w14:textId="77777777" w:rsidR="003300A3" w:rsidRDefault="003300A3" w:rsidP="00595868">
      <w:pPr>
        <w:tabs>
          <w:tab w:val="left" w:pos="1100"/>
        </w:tabs>
      </w:pPr>
    </w:p>
    <w:sectPr w:rsidR="003300A3" w:rsidSect="006C59A4">
      <w:headerReference w:type="default" r:id="rId8"/>
      <w:foot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B099" w14:textId="77777777" w:rsidR="006C59A4" w:rsidRDefault="006C59A4" w:rsidP="00B00A1E">
      <w:pPr>
        <w:spacing w:after="0" w:line="240" w:lineRule="auto"/>
      </w:pPr>
      <w:r>
        <w:separator/>
      </w:r>
    </w:p>
  </w:endnote>
  <w:endnote w:type="continuationSeparator" w:id="0">
    <w:p w14:paraId="4D66C03F" w14:textId="77777777" w:rsidR="006C59A4" w:rsidRDefault="006C59A4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BE43" w14:textId="77777777" w:rsidR="003E5928" w:rsidRDefault="003E5928">
    <w:pPr>
      <w:pStyle w:val="AltBilgi"/>
    </w:pPr>
  </w:p>
  <w:tbl>
    <w:tblPr>
      <w:tblStyle w:val="ListeTablo21"/>
      <w:tblW w:w="10352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552"/>
    </w:tblGrid>
    <w:tr w:rsidR="003E5928" w:rsidRPr="00246F27" w14:paraId="2FCB1F9B" w14:textId="77777777" w:rsidTr="00A9306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4A11F63E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2E208390" w14:textId="426839EA" w:rsidR="00F5247A" w:rsidRDefault="005843C5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3063F964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06632F26" w14:textId="31F35267" w:rsidR="003E5928" w:rsidRPr="003E5928" w:rsidRDefault="00000000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26386F" w:rsidRPr="00AE39C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26386F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552" w:type="dxa"/>
          <w:shd w:val="clear" w:color="auto" w:fill="FFFFFF" w:themeFill="background1"/>
          <w:vAlign w:val="center"/>
        </w:tcPr>
        <w:p w14:paraId="261472AA" w14:textId="093AA9B7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26386F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797F9D86" w14:textId="20E8801E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26386F" w:rsidRPr="00AE39C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26386F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1E8855F3" w14:textId="77777777" w:rsidR="003E5928" w:rsidRDefault="003E59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7E3CD" w14:textId="77777777" w:rsidR="006C59A4" w:rsidRDefault="006C59A4" w:rsidP="00B00A1E">
      <w:pPr>
        <w:spacing w:after="0" w:line="240" w:lineRule="auto"/>
      </w:pPr>
      <w:r>
        <w:separator/>
      </w:r>
    </w:p>
  </w:footnote>
  <w:footnote w:type="continuationSeparator" w:id="0">
    <w:p w14:paraId="78A3CE3E" w14:textId="77777777" w:rsidR="006C59A4" w:rsidRDefault="006C59A4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581E" w14:textId="61BA18FC" w:rsidR="00B00A1E" w:rsidRPr="00B00A1E" w:rsidRDefault="002A0B9E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4AC693" wp14:editId="78CA2EBD">
              <wp:simplePos x="0" y="0"/>
              <wp:positionH relativeFrom="margin">
                <wp:posOffset>5542915</wp:posOffset>
              </wp:positionH>
              <wp:positionV relativeFrom="paragraph">
                <wp:posOffset>6985</wp:posOffset>
              </wp:positionV>
              <wp:extent cx="974725" cy="667385"/>
              <wp:effectExtent l="0" t="0" r="1587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7472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6FB081" w14:textId="77777777" w:rsidR="00B42EF5" w:rsidRDefault="006D6D14" w:rsidP="006D6D14">
                          <w:pPr>
                            <w:spacing w:after="0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D6D14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FORM </w:t>
                          </w:r>
                        </w:p>
                        <w:p w14:paraId="0CAE2D6A" w14:textId="5AACBB96" w:rsidR="006D6D14" w:rsidRPr="006D6D14" w:rsidRDefault="009A1704" w:rsidP="006D6D14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TEZLİ YL</w:t>
                          </w:r>
                          <w:r w:rsidR="006D6D14" w:rsidRPr="006D6D14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="00B964E7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8</w:t>
                          </w:r>
                        </w:p>
                        <w:p w14:paraId="541F8977" w14:textId="5C139F27" w:rsidR="00586205" w:rsidRPr="00CB767F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4AC693" id="Tek Köşesi Kesik Dikdörtgen 8" o:spid="_x0000_s1026" style="position:absolute;left:0;text-align:left;margin-left:436.45pt;margin-top:.55pt;width:76.75pt;height: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7472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" adj="-11796480,,5400" path="m,l786255,,974725,188470r,478915l,667385,,xe" fillcolor="white [3201]" strokecolor="#8a0000" strokeweight=".5pt">
              <v:stroke joinstyle="miter"/>
              <v:formulas/>
              <v:path arrowok="t" o:connecttype="custom" o:connectlocs="0,0;786255,0;974725,188470;974725,667385;0,667385;0,0" o:connectangles="0,0,0,0,0,0" textboxrect="0,0,974725,667385"/>
              <v:textbox inset="0,0,0,0">
                <w:txbxContent>
                  <w:p w14:paraId="686FB081" w14:textId="77777777" w:rsidR="00B42EF5" w:rsidRDefault="006D6D14" w:rsidP="006D6D14">
                    <w:pPr>
                      <w:spacing w:after="0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6D6D14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FORM </w:t>
                    </w:r>
                  </w:p>
                  <w:p w14:paraId="0CAE2D6A" w14:textId="5AACBB96" w:rsidR="006D6D14" w:rsidRPr="006D6D14" w:rsidRDefault="009A1704" w:rsidP="006D6D14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TEZLİ YL</w:t>
                    </w:r>
                    <w:r w:rsidR="006D6D14" w:rsidRPr="006D6D14">
                      <w:rPr>
                        <w:rFonts w:ascii="Times New Roman" w:eastAsia="Calibri" w:hAnsi="Times New Roman" w:cs="Times New Roman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="00B964E7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8</w:t>
                    </w:r>
                  </w:p>
                  <w:p w14:paraId="541F8977" w14:textId="5C139F27" w:rsidR="00586205" w:rsidRPr="00CB767F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5A799C2C" wp14:editId="53EFE6CB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08DE851E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5BA57A15" w14:textId="2EA54009" w:rsidR="00B00A1E" w:rsidRPr="00B00A1E" w:rsidRDefault="005843C5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76495B95" w14:textId="77777777" w:rsidR="00B00A1E" w:rsidRPr="00B00A1E" w:rsidRDefault="009D7A30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DERS SAYDIRMA (MUAFİYET)</w:t>
    </w:r>
    <w:r w:rsidR="00B00A1E" w:rsidRPr="00B00A1E">
      <w:rPr>
        <w:rFonts w:ascii="Times New Roman" w:hAnsi="Times New Roman" w:cs="Times New Roman"/>
        <w:b/>
        <w:bCs/>
      </w:rPr>
      <w:t xml:space="preserve"> FORMU</w:t>
    </w:r>
  </w:p>
  <w:p w14:paraId="774B48CE" w14:textId="77777777" w:rsidR="00B00A1E" w:rsidRDefault="00B00A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665D4"/>
    <w:multiLevelType w:val="hybridMultilevel"/>
    <w:tmpl w:val="67440378"/>
    <w:lvl w:ilvl="0" w:tplc="50CE693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0" w:hanging="360"/>
      </w:pPr>
    </w:lvl>
    <w:lvl w:ilvl="2" w:tplc="041F001B" w:tentative="1">
      <w:start w:val="1"/>
      <w:numFmt w:val="lowerRoman"/>
      <w:lvlText w:val="%3."/>
      <w:lvlJc w:val="right"/>
      <w:pPr>
        <w:ind w:left="1840" w:hanging="180"/>
      </w:pPr>
    </w:lvl>
    <w:lvl w:ilvl="3" w:tplc="041F000F" w:tentative="1">
      <w:start w:val="1"/>
      <w:numFmt w:val="decimal"/>
      <w:lvlText w:val="%4."/>
      <w:lvlJc w:val="left"/>
      <w:pPr>
        <w:ind w:left="2560" w:hanging="360"/>
      </w:pPr>
    </w:lvl>
    <w:lvl w:ilvl="4" w:tplc="041F0019" w:tentative="1">
      <w:start w:val="1"/>
      <w:numFmt w:val="lowerLetter"/>
      <w:lvlText w:val="%5."/>
      <w:lvlJc w:val="left"/>
      <w:pPr>
        <w:ind w:left="3280" w:hanging="360"/>
      </w:pPr>
    </w:lvl>
    <w:lvl w:ilvl="5" w:tplc="041F001B" w:tentative="1">
      <w:start w:val="1"/>
      <w:numFmt w:val="lowerRoman"/>
      <w:lvlText w:val="%6."/>
      <w:lvlJc w:val="right"/>
      <w:pPr>
        <w:ind w:left="4000" w:hanging="180"/>
      </w:pPr>
    </w:lvl>
    <w:lvl w:ilvl="6" w:tplc="041F000F" w:tentative="1">
      <w:start w:val="1"/>
      <w:numFmt w:val="decimal"/>
      <w:lvlText w:val="%7."/>
      <w:lvlJc w:val="left"/>
      <w:pPr>
        <w:ind w:left="4720" w:hanging="360"/>
      </w:pPr>
    </w:lvl>
    <w:lvl w:ilvl="7" w:tplc="041F0019" w:tentative="1">
      <w:start w:val="1"/>
      <w:numFmt w:val="lowerLetter"/>
      <w:lvlText w:val="%8."/>
      <w:lvlJc w:val="left"/>
      <w:pPr>
        <w:ind w:left="5440" w:hanging="360"/>
      </w:pPr>
    </w:lvl>
    <w:lvl w:ilvl="8" w:tplc="041F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55DD5959"/>
    <w:multiLevelType w:val="hybridMultilevel"/>
    <w:tmpl w:val="4746C72E"/>
    <w:lvl w:ilvl="0" w:tplc="ADA41CC6">
      <w:start w:val="1"/>
      <w:numFmt w:val="decimal"/>
      <w:lvlText w:val="%1."/>
      <w:lvlJc w:val="left"/>
      <w:pPr>
        <w:ind w:left="40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120" w:hanging="360"/>
      </w:pPr>
    </w:lvl>
    <w:lvl w:ilvl="2" w:tplc="041F001B" w:tentative="1">
      <w:start w:val="1"/>
      <w:numFmt w:val="lowerRoman"/>
      <w:lvlText w:val="%3."/>
      <w:lvlJc w:val="right"/>
      <w:pPr>
        <w:ind w:left="1840" w:hanging="180"/>
      </w:pPr>
    </w:lvl>
    <w:lvl w:ilvl="3" w:tplc="041F000F" w:tentative="1">
      <w:start w:val="1"/>
      <w:numFmt w:val="decimal"/>
      <w:lvlText w:val="%4."/>
      <w:lvlJc w:val="left"/>
      <w:pPr>
        <w:ind w:left="2560" w:hanging="360"/>
      </w:pPr>
    </w:lvl>
    <w:lvl w:ilvl="4" w:tplc="041F0019" w:tentative="1">
      <w:start w:val="1"/>
      <w:numFmt w:val="lowerLetter"/>
      <w:lvlText w:val="%5."/>
      <w:lvlJc w:val="left"/>
      <w:pPr>
        <w:ind w:left="3280" w:hanging="360"/>
      </w:pPr>
    </w:lvl>
    <w:lvl w:ilvl="5" w:tplc="041F001B" w:tentative="1">
      <w:start w:val="1"/>
      <w:numFmt w:val="lowerRoman"/>
      <w:lvlText w:val="%6."/>
      <w:lvlJc w:val="right"/>
      <w:pPr>
        <w:ind w:left="4000" w:hanging="180"/>
      </w:pPr>
    </w:lvl>
    <w:lvl w:ilvl="6" w:tplc="041F000F" w:tentative="1">
      <w:start w:val="1"/>
      <w:numFmt w:val="decimal"/>
      <w:lvlText w:val="%7."/>
      <w:lvlJc w:val="left"/>
      <w:pPr>
        <w:ind w:left="4720" w:hanging="360"/>
      </w:pPr>
    </w:lvl>
    <w:lvl w:ilvl="7" w:tplc="041F0019" w:tentative="1">
      <w:start w:val="1"/>
      <w:numFmt w:val="lowerLetter"/>
      <w:lvlText w:val="%8."/>
      <w:lvlJc w:val="left"/>
      <w:pPr>
        <w:ind w:left="5440" w:hanging="360"/>
      </w:pPr>
    </w:lvl>
    <w:lvl w:ilvl="8" w:tplc="041F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674056">
    <w:abstractNumId w:val="3"/>
  </w:num>
  <w:num w:numId="2" w16cid:durableId="803618463">
    <w:abstractNumId w:val="0"/>
  </w:num>
  <w:num w:numId="3" w16cid:durableId="1599288888">
    <w:abstractNumId w:val="1"/>
  </w:num>
  <w:num w:numId="4" w16cid:durableId="563489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45873"/>
    <w:rsid w:val="000502C6"/>
    <w:rsid w:val="00072EF1"/>
    <w:rsid w:val="000B2A07"/>
    <w:rsid w:val="0012177A"/>
    <w:rsid w:val="00136635"/>
    <w:rsid w:val="001438B1"/>
    <w:rsid w:val="00150527"/>
    <w:rsid w:val="0016382D"/>
    <w:rsid w:val="0016638B"/>
    <w:rsid w:val="00190FE5"/>
    <w:rsid w:val="001B347B"/>
    <w:rsid w:val="001C0150"/>
    <w:rsid w:val="001D6FCA"/>
    <w:rsid w:val="0020401F"/>
    <w:rsid w:val="00220CC9"/>
    <w:rsid w:val="00221AC4"/>
    <w:rsid w:val="0026386F"/>
    <w:rsid w:val="002903AE"/>
    <w:rsid w:val="002A0B9E"/>
    <w:rsid w:val="002D23DE"/>
    <w:rsid w:val="00314B86"/>
    <w:rsid w:val="00326453"/>
    <w:rsid w:val="003300A3"/>
    <w:rsid w:val="00365F99"/>
    <w:rsid w:val="0039446F"/>
    <w:rsid w:val="003A6245"/>
    <w:rsid w:val="003A7149"/>
    <w:rsid w:val="003D3803"/>
    <w:rsid w:val="003E050F"/>
    <w:rsid w:val="003E5928"/>
    <w:rsid w:val="00422749"/>
    <w:rsid w:val="0042588E"/>
    <w:rsid w:val="00496D28"/>
    <w:rsid w:val="004C3378"/>
    <w:rsid w:val="004D37F1"/>
    <w:rsid w:val="00547410"/>
    <w:rsid w:val="00572FD4"/>
    <w:rsid w:val="005843C5"/>
    <w:rsid w:val="00586205"/>
    <w:rsid w:val="00595868"/>
    <w:rsid w:val="005B351D"/>
    <w:rsid w:val="005B6918"/>
    <w:rsid w:val="005E08C0"/>
    <w:rsid w:val="00614F04"/>
    <w:rsid w:val="00623EFB"/>
    <w:rsid w:val="00643D95"/>
    <w:rsid w:val="006457CE"/>
    <w:rsid w:val="00696C3C"/>
    <w:rsid w:val="006C59A4"/>
    <w:rsid w:val="006D6D14"/>
    <w:rsid w:val="00722EB6"/>
    <w:rsid w:val="007B3942"/>
    <w:rsid w:val="007B52B5"/>
    <w:rsid w:val="007C28EC"/>
    <w:rsid w:val="007F198F"/>
    <w:rsid w:val="007F6035"/>
    <w:rsid w:val="008003D2"/>
    <w:rsid w:val="00802361"/>
    <w:rsid w:val="00802D5B"/>
    <w:rsid w:val="00844118"/>
    <w:rsid w:val="008D7D65"/>
    <w:rsid w:val="008E208F"/>
    <w:rsid w:val="008F09F4"/>
    <w:rsid w:val="00910053"/>
    <w:rsid w:val="00915499"/>
    <w:rsid w:val="00922F7D"/>
    <w:rsid w:val="00954975"/>
    <w:rsid w:val="00983DEE"/>
    <w:rsid w:val="009A1704"/>
    <w:rsid w:val="009B130D"/>
    <w:rsid w:val="009D52B8"/>
    <w:rsid w:val="009D7A30"/>
    <w:rsid w:val="00A32DCF"/>
    <w:rsid w:val="00A43BD0"/>
    <w:rsid w:val="00A64CB9"/>
    <w:rsid w:val="00A74646"/>
    <w:rsid w:val="00A8589B"/>
    <w:rsid w:val="00A93065"/>
    <w:rsid w:val="00A9775D"/>
    <w:rsid w:val="00AA69F9"/>
    <w:rsid w:val="00AF188F"/>
    <w:rsid w:val="00AF4892"/>
    <w:rsid w:val="00B00A1E"/>
    <w:rsid w:val="00B3271D"/>
    <w:rsid w:val="00B33E66"/>
    <w:rsid w:val="00B42EF5"/>
    <w:rsid w:val="00B82402"/>
    <w:rsid w:val="00B964E7"/>
    <w:rsid w:val="00BA6F08"/>
    <w:rsid w:val="00BA7F45"/>
    <w:rsid w:val="00C003B3"/>
    <w:rsid w:val="00C67128"/>
    <w:rsid w:val="00CF3EBE"/>
    <w:rsid w:val="00D43B5D"/>
    <w:rsid w:val="00D46454"/>
    <w:rsid w:val="00D616E3"/>
    <w:rsid w:val="00D677EE"/>
    <w:rsid w:val="00D809DF"/>
    <w:rsid w:val="00D9399B"/>
    <w:rsid w:val="00DA5669"/>
    <w:rsid w:val="00DA61C8"/>
    <w:rsid w:val="00DD1A65"/>
    <w:rsid w:val="00E216DB"/>
    <w:rsid w:val="00E508CE"/>
    <w:rsid w:val="00E859F0"/>
    <w:rsid w:val="00EA1D7C"/>
    <w:rsid w:val="00EA5244"/>
    <w:rsid w:val="00EB0705"/>
    <w:rsid w:val="00EB287C"/>
    <w:rsid w:val="00EC3867"/>
    <w:rsid w:val="00EC425D"/>
    <w:rsid w:val="00EE7A9A"/>
    <w:rsid w:val="00F35426"/>
    <w:rsid w:val="00F5247A"/>
    <w:rsid w:val="00F6317D"/>
    <w:rsid w:val="00F632DB"/>
    <w:rsid w:val="00F70DBE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9B6CF"/>
  <w15:docId w15:val="{B3EDD9B1-2595-424C-ACEA-A51C0439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character" w:styleId="Kpr">
    <w:name w:val="Hyperlink"/>
    <w:basedOn w:val="VarsaylanParagrafYazTipi"/>
    <w:uiPriority w:val="99"/>
    <w:unhideWhenUsed/>
    <w:rsid w:val="002638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A332F-8015-4937-8419-C3816875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Durmuş Yarımpabuç</cp:lastModifiedBy>
  <cp:revision>8</cp:revision>
  <cp:lastPrinted>2021-12-31T10:25:00Z</cp:lastPrinted>
  <dcterms:created xsi:type="dcterms:W3CDTF">2024-01-10T06:11:00Z</dcterms:created>
  <dcterms:modified xsi:type="dcterms:W3CDTF">2024-03-01T12:27:00Z</dcterms:modified>
</cp:coreProperties>
</file>