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B41F8F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AB2A04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 / Gerçekleştirme Görevlisi</w:t>
            </w:r>
            <w:r w:rsidR="007D43F4">
              <w:rPr>
                <w:rFonts w:ascii="Times New Roman" w:hAnsi="Times New Roman" w:cs="Times New Roman"/>
                <w:sz w:val="20"/>
                <w:szCs w:val="20"/>
              </w:rPr>
              <w:t xml:space="preserve"> (Yedek 1)</w:t>
            </w:r>
            <w:r w:rsidR="001062CF">
              <w:rPr>
                <w:rFonts w:ascii="Times New Roman" w:hAnsi="Times New Roman" w:cs="Times New Roman"/>
                <w:sz w:val="20"/>
                <w:szCs w:val="20"/>
              </w:rPr>
              <w:t xml:space="preserve"> / Taşınır Kontrol Yetkilisi (Yedek 1)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7D43F4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Mahmut KOÇAK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AB2A04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ÇİFTCİ</w:t>
            </w:r>
            <w:r w:rsidR="00B41F8F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Emrah MAAŞOĞLU (Bilgisayar İşletmeni)</w:t>
            </w:r>
          </w:p>
        </w:tc>
      </w:tr>
      <w:tr w:rsidR="00EA576C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A576C" w:rsidRPr="00580C89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İdari Personel Şube Müdürlüğü, </w:t>
            </w:r>
            <w:r w:rsidRPr="00580C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124 Sayılı Yükseköğretim Üst Kuruluşları ile Yükseköğretim Kurumları İdari Teşkilatı Hakkında Kanun Hükmünde Kararnamenin 29. maddesinde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belirtilen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Üniversitemiz İdari Personeli ile Sürekli İşçilerin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Personel Politikası ile ilgili çalışmalar yapmak ve Personel sisteminin geliştirilmesi ile ilgili önerilerde bulunmak, atama, özlük, emeklilik ve kadro işlemlerinin eksiksiz yürütülmesi, yapılması ve yaptırılması görev alanı içerisindedir.</w:t>
            </w:r>
            <w:proofErr w:type="gramEnd"/>
          </w:p>
        </w:tc>
      </w:tr>
      <w:tr w:rsidR="00EA576C" w:rsidRPr="00580C89" w:rsidTr="00314201">
        <w:trPr>
          <w:trHeight w:val="3663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2D3727" w:rsidRPr="00580C89" w:rsidRDefault="002D3727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5434 s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EA576C" w:rsidRDefault="003B583B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A576C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</w:t>
              </w:r>
              <w:r w:rsidR="00EA576C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ayılı Ulusal Bayram ve Genel Tatiller Hakkında Kanun</w:t>
              </w:r>
            </w:hyperlink>
            <w:r w:rsidR="00EA5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Yükseköğretim Üst Kuruluşları ile Yükseköğretim Personeli Görevde Yükselme ve Unvan Değişikliği Yönetmeliği.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Kadro İhdası, Serbest Bırakma ve Kadro Değişikliği İle Kadroların Kullanım Usul ve Esasları Hakkında Yönetmelik.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Aday Memurların Yetiştirilmelerine İlişkin Genel Yönetmelik.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A576C" w:rsidRPr="00FA75E3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Kurum ve Kuruluşlarında Çalışan Personelin Kılık ve Kıyafetine Dair Yönetmelik.</w:t>
            </w:r>
          </w:p>
          <w:p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Diğer Mevzuat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lar.</w:t>
            </w:r>
          </w:p>
        </w:tc>
      </w:tr>
      <w:tr w:rsidR="00EA576C" w:rsidRPr="00580C89" w:rsidTr="00BA581D">
        <w:trPr>
          <w:trHeight w:val="4726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</w:t>
            </w:r>
            <w:proofErr w:type="gramStart"/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modülü</w:t>
            </w:r>
            <w:proofErr w:type="gramEnd"/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oşgörülü ve güler yüzlü olma.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Üst ve astlarla diyalog.</w:t>
            </w:r>
            <w:proofErr w:type="gramEnd"/>
          </w:p>
          <w:p w:rsidR="00EA576C" w:rsidRPr="006D7CED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76C" w:rsidRPr="00580C89" w:rsidTr="00EA242B">
        <w:trPr>
          <w:trHeight w:val="1698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* Personelin yeterliliği ve performansı.</w:t>
            </w:r>
            <w:proofErr w:type="gramEnd"/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Planlama ve programlama.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* Risklerin belirlenmesi ve değerlendirilmesi.</w:t>
            </w:r>
            <w:proofErr w:type="gramEnd"/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EA576C" w:rsidRPr="00B94071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</w:tc>
      </w:tr>
      <w:tr w:rsidR="00EA576C" w:rsidRPr="00580C89" w:rsidTr="00FE1276">
        <w:trPr>
          <w:trHeight w:val="4373"/>
          <w:jc w:val="center"/>
        </w:trPr>
        <w:tc>
          <w:tcPr>
            <w:tcW w:w="1613" w:type="dxa"/>
            <w:vAlign w:val="center"/>
          </w:tcPr>
          <w:p w:rsidR="00EA576C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personeline ve hizmet verilenlere adil ve eşit davranılmalıdır.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düzeydeki yöneticiler verilen görevlerin sonucunu izlemeye yönelik mekanizmalar oluşturmalıdır.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 yeterliliğe önem verilmeli ve her görev için en uygun personel seçilmelidir.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görev için gerekli eğitim ihtiyacı belirlenmeli, bu ihtiyacı giderecek eğitim faaliyetleri her yıl planlanarak yürütülmeli ve gerektiğinde güncellenmelidir.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İdareler, her yıl sistemli bir şekilde amaç ve hedeflerine yönelik riskleri belirlemelidir.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Yöneticiler, idarenin</w:t>
            </w:r>
            <w:r w:rsidRPr="00961F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61F89">
              <w:rPr>
                <w:rStyle w:val="grame"/>
                <w:rFonts w:ascii="Times New Roman" w:hAnsi="Times New Roman" w:cs="Times New Roman"/>
                <w:color w:val="000000"/>
                <w:sz w:val="20"/>
                <w:szCs w:val="20"/>
              </w:rPr>
              <w:t>misyon</w:t>
            </w:r>
            <w:proofErr w:type="gramEnd"/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vizyon ve amaçları çerçevesinde beklentilerini görev ve sorumlulukları kapsamında personele bildirmelidir.</w:t>
            </w:r>
          </w:p>
          <w:p w:rsidR="00EA576C" w:rsidRPr="008A758A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yatay ve dikey iletişim sistemi personelin değerlendirme, öneri ve sorunlarını iletebilmelerini sağlamalıdır.</w:t>
            </w:r>
          </w:p>
        </w:tc>
      </w:tr>
      <w:tr w:rsidR="00EA576C" w:rsidRPr="00580C89" w:rsidTr="005070B5">
        <w:trPr>
          <w:trHeight w:val="3330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A576C" w:rsidRPr="00580C89" w:rsidRDefault="00EA576C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EA576C" w:rsidRPr="00580C89" w:rsidRDefault="00EA576C" w:rsidP="001F18EB">
            <w:pPr>
              <w:pStyle w:val="Gvdemetni20"/>
              <w:shd w:val="clear" w:color="auto" w:fill="auto"/>
              <w:tabs>
                <w:tab w:val="left" w:pos="301"/>
              </w:tabs>
              <w:spacing w:before="0" w:line="20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6C" w:rsidRPr="00580C89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Çalıştığı birimin iş tanımında yer alan görevlerin yaptırılmasını sağlamak,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personel ile tüm işlerin düzenli, verimli ve gecikmeye meydan vermeden yürütülmesinden, birimde görevli memurların iş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ölümünün aksamadan yürütülmesinden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ve denetimini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sağlanmasından sorumludur.</w:t>
            </w:r>
          </w:p>
          <w:p w:rsidR="00EA576C" w:rsidRPr="00580C89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Kanun, tüzük, yönetmelik ve diğer mevzuatla verilen görevleri zamanında ve eksiksiz olarak yapılm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asını sağlamak.</w:t>
            </w:r>
          </w:p>
          <w:p w:rsidR="00EA576C" w:rsidRPr="00580C89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Kendisine bağlı personel arasında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iş dağılımı ve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bölümü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nü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adil bir şekilde yapmak.</w:t>
            </w:r>
            <w:proofErr w:type="gramEnd"/>
          </w:p>
          <w:p w:rsidR="00EA576C" w:rsidRPr="00580C89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İşlerin düzenli, verimli ve süratli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 şekilde yürütülmesini sağlamak.</w:t>
            </w:r>
            <w:proofErr w:type="gramEnd"/>
          </w:p>
          <w:p w:rsidR="00EA576C" w:rsidRPr="00580C89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İş ve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syaların ilk incelemesini yapmak.</w:t>
            </w:r>
            <w:proofErr w:type="gramEnd"/>
          </w:p>
          <w:p w:rsidR="00EA576C" w:rsidRPr="00580C89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Dairenin yıllık iş programları için istenilen bi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lgileri ve tabloları düzenlemek.</w:t>
            </w:r>
          </w:p>
          <w:p w:rsidR="00EA576C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vereceği diğer iş ve işlemleri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apmak.</w:t>
            </w:r>
            <w:proofErr w:type="gramEnd"/>
          </w:p>
          <w:p w:rsidR="00EA576C" w:rsidRDefault="00EA576C" w:rsidP="00EA576C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Görevlerinden dol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ayı amirlerine karşı sorumludur.</w:t>
            </w:r>
          </w:p>
          <w:p w:rsidR="00EA576C" w:rsidRPr="00DA725D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proofErr w:type="gramStart"/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/……/20</w:t>
            </w:r>
            <w:r w:rsidR="00294C7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C71">
              <w:rPr>
                <w:rFonts w:ascii="Times New Roman" w:hAnsi="Times New Roman" w:cs="Times New Roman"/>
                <w:sz w:val="20"/>
                <w:szCs w:val="20"/>
              </w:rPr>
              <w:t>Mahmut KOÇAK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C71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FD2" w:rsidRPr="00580C89" w:rsidRDefault="00936FD2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/…./20</w:t>
            </w:r>
            <w:r w:rsidR="00294C7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936FD2" w:rsidRPr="00F440CC" w:rsidRDefault="00936FD2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B6A" w:rsidRDefault="00A30B6A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FB3" w:rsidRPr="00580C89" w:rsidRDefault="00096C3D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3B" w:rsidRDefault="003B583B">
      <w:pPr>
        <w:spacing w:after="0" w:line="240" w:lineRule="auto"/>
      </w:pPr>
      <w:r>
        <w:separator/>
      </w:r>
    </w:p>
  </w:endnote>
  <w:endnote w:type="continuationSeparator" w:id="0">
    <w:p w:rsidR="003B583B" w:rsidRDefault="003B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3B" w:rsidRDefault="003B583B">
      <w:pPr>
        <w:spacing w:after="0" w:line="240" w:lineRule="auto"/>
      </w:pPr>
      <w:r>
        <w:separator/>
      </w:r>
    </w:p>
  </w:footnote>
  <w:footnote w:type="continuationSeparator" w:id="0">
    <w:p w:rsidR="003B583B" w:rsidRDefault="003B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33C28"/>
    <w:multiLevelType w:val="multilevel"/>
    <w:tmpl w:val="F82A29A8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2EE7167D"/>
    <w:multiLevelType w:val="hybridMultilevel"/>
    <w:tmpl w:val="E6B65B22"/>
    <w:lvl w:ilvl="0" w:tplc="3D04535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07F6"/>
    <w:multiLevelType w:val="hybridMultilevel"/>
    <w:tmpl w:val="828481E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7D3693"/>
    <w:multiLevelType w:val="hybridMultilevel"/>
    <w:tmpl w:val="4AF64EAA"/>
    <w:lvl w:ilvl="0" w:tplc="8A1CD740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4604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96C3D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062CF"/>
    <w:rsid w:val="00112CDB"/>
    <w:rsid w:val="00114648"/>
    <w:rsid w:val="00114DA3"/>
    <w:rsid w:val="001216E4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37326"/>
    <w:rsid w:val="002467C6"/>
    <w:rsid w:val="00247F6F"/>
    <w:rsid w:val="00265FB4"/>
    <w:rsid w:val="002719A7"/>
    <w:rsid w:val="002822E8"/>
    <w:rsid w:val="00287E17"/>
    <w:rsid w:val="00294C71"/>
    <w:rsid w:val="002B6DD0"/>
    <w:rsid w:val="002C0DE6"/>
    <w:rsid w:val="002C6459"/>
    <w:rsid w:val="002D0192"/>
    <w:rsid w:val="002D3727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120D1"/>
    <w:rsid w:val="00314201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90F49"/>
    <w:rsid w:val="003A5418"/>
    <w:rsid w:val="003A758E"/>
    <w:rsid w:val="003B217E"/>
    <w:rsid w:val="003B4517"/>
    <w:rsid w:val="003B583B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556C8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070B5"/>
    <w:rsid w:val="005124AB"/>
    <w:rsid w:val="00520255"/>
    <w:rsid w:val="005209EB"/>
    <w:rsid w:val="00522745"/>
    <w:rsid w:val="00525DB4"/>
    <w:rsid w:val="00527D0B"/>
    <w:rsid w:val="005402BF"/>
    <w:rsid w:val="00554BF0"/>
    <w:rsid w:val="00564FA9"/>
    <w:rsid w:val="00567243"/>
    <w:rsid w:val="005809DB"/>
    <w:rsid w:val="00580C89"/>
    <w:rsid w:val="00583595"/>
    <w:rsid w:val="00587237"/>
    <w:rsid w:val="005B16B5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064BA"/>
    <w:rsid w:val="006238E0"/>
    <w:rsid w:val="00624355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C4841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A696E"/>
    <w:rsid w:val="007C0F80"/>
    <w:rsid w:val="007D0914"/>
    <w:rsid w:val="007D1DE1"/>
    <w:rsid w:val="007D2B14"/>
    <w:rsid w:val="007D43F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5E54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36FD2"/>
    <w:rsid w:val="00943970"/>
    <w:rsid w:val="00957A3F"/>
    <w:rsid w:val="0097258B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9ED"/>
    <w:rsid w:val="009E1A39"/>
    <w:rsid w:val="009E604F"/>
    <w:rsid w:val="009E7940"/>
    <w:rsid w:val="00A21E76"/>
    <w:rsid w:val="00A27837"/>
    <w:rsid w:val="00A30B6A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2A04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0A1E"/>
    <w:rsid w:val="00B016AF"/>
    <w:rsid w:val="00B03A6F"/>
    <w:rsid w:val="00B03E22"/>
    <w:rsid w:val="00B21087"/>
    <w:rsid w:val="00B24670"/>
    <w:rsid w:val="00B249EF"/>
    <w:rsid w:val="00B325FB"/>
    <w:rsid w:val="00B35B6F"/>
    <w:rsid w:val="00B41F8F"/>
    <w:rsid w:val="00B42B48"/>
    <w:rsid w:val="00B51BBE"/>
    <w:rsid w:val="00B54783"/>
    <w:rsid w:val="00B56AE3"/>
    <w:rsid w:val="00B57B12"/>
    <w:rsid w:val="00B61B33"/>
    <w:rsid w:val="00B62D63"/>
    <w:rsid w:val="00B6305A"/>
    <w:rsid w:val="00B76CF4"/>
    <w:rsid w:val="00B801C3"/>
    <w:rsid w:val="00B805C9"/>
    <w:rsid w:val="00B84B0F"/>
    <w:rsid w:val="00B8577C"/>
    <w:rsid w:val="00B94071"/>
    <w:rsid w:val="00B97E14"/>
    <w:rsid w:val="00BA581D"/>
    <w:rsid w:val="00BA5A7C"/>
    <w:rsid w:val="00BA740D"/>
    <w:rsid w:val="00BB42E6"/>
    <w:rsid w:val="00BC0D8A"/>
    <w:rsid w:val="00BC19B8"/>
    <w:rsid w:val="00BC57AB"/>
    <w:rsid w:val="00BE001D"/>
    <w:rsid w:val="00BE3CA0"/>
    <w:rsid w:val="00BE50CD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31CBB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10B7"/>
    <w:rsid w:val="00DA3A9A"/>
    <w:rsid w:val="00DB0319"/>
    <w:rsid w:val="00DB4489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76C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02A5"/>
    <w:rsid w:val="00F118C0"/>
    <w:rsid w:val="00F12F20"/>
    <w:rsid w:val="00F240FD"/>
    <w:rsid w:val="00F27C87"/>
    <w:rsid w:val="00F31224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82948"/>
    <w:rsid w:val="00F9083B"/>
    <w:rsid w:val="00F90B01"/>
    <w:rsid w:val="00F960FB"/>
    <w:rsid w:val="00FA75E3"/>
    <w:rsid w:val="00FB3304"/>
    <w:rsid w:val="00FB52A6"/>
    <w:rsid w:val="00FC184C"/>
    <w:rsid w:val="00FC53D2"/>
    <w:rsid w:val="00FD1E8D"/>
    <w:rsid w:val="00FE0C46"/>
    <w:rsid w:val="00FE127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513F-4B70-41E2-8647-34392228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9</cp:revision>
  <cp:lastPrinted>2015-04-13T12:58:00Z</cp:lastPrinted>
  <dcterms:created xsi:type="dcterms:W3CDTF">2017-05-08T07:01:00Z</dcterms:created>
  <dcterms:modified xsi:type="dcterms:W3CDTF">2019-12-16T07:17:00Z</dcterms:modified>
</cp:coreProperties>
</file>