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7602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İdari Personel Şube Müdürlüğü 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1A3F9A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  <w:r w:rsidR="00873AF8">
              <w:rPr>
                <w:rFonts w:ascii="Times New Roman" w:hAnsi="Times New Roman" w:cs="Times New Roman"/>
                <w:sz w:val="20"/>
                <w:szCs w:val="20"/>
              </w:rPr>
              <w:t xml:space="preserve"> / Taşınır </w:t>
            </w:r>
            <w:r w:rsidR="008A00B3">
              <w:rPr>
                <w:rFonts w:ascii="Times New Roman" w:hAnsi="Times New Roman" w:cs="Times New Roman"/>
                <w:sz w:val="20"/>
                <w:szCs w:val="20"/>
              </w:rPr>
              <w:t>Kontrol Yetkilisi</w:t>
            </w:r>
            <w:r w:rsidR="00E86254">
              <w:rPr>
                <w:rFonts w:ascii="Times New Roman" w:hAnsi="Times New Roman" w:cs="Times New Roman"/>
                <w:sz w:val="20"/>
                <w:szCs w:val="20"/>
              </w:rPr>
              <w:t xml:space="preserve"> / Ge</w:t>
            </w:r>
            <w:r w:rsidR="00942B85">
              <w:rPr>
                <w:rFonts w:ascii="Times New Roman" w:hAnsi="Times New Roman" w:cs="Times New Roman"/>
                <w:sz w:val="20"/>
                <w:szCs w:val="20"/>
              </w:rPr>
              <w:t>rçekleştirme Görevlisi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1A7602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1A7602" w:rsidRPr="00580C89" w:rsidRDefault="001A3F9A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Mahmut KOÇAK (Şef</w:t>
            </w:r>
            <w:r w:rsidR="001A76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:rsidTr="001A7602">
        <w:trPr>
          <w:trHeight w:val="1346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7602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İdari Personel Şube Müdürlüğü, </w:t>
            </w:r>
            <w:r w:rsidRPr="00580C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 Sayılı Yükseköğretim Üst Kuruluşları ile Yükseköğretim Kurumları İdari Teşkilatı Hakkında Kanun Hükmünde Kararnamenin 29. maddesinde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belirtilen </w:t>
            </w:r>
            <w:r w:rsidR="00F457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Üniversitemiz İdari Personeli ile Sürekli İşçilerin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Personel Politikası ile ilgili çalışmalar yapmak ve Personel sisteminin geliştirilmesi ile ilgili önerilerde bulunmak, atama, özlük, emeklilik ve kadro işlemlerinin eksiksiz yürütülmesi, yapılması ve yaptırılması görev alanı içerisindedir.</w:t>
            </w:r>
            <w:proofErr w:type="gramEnd"/>
          </w:p>
        </w:tc>
      </w:tr>
      <w:tr w:rsidR="00E53FB3" w:rsidRPr="00580C89" w:rsidTr="002B0E82">
        <w:trPr>
          <w:trHeight w:val="352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6663FE" w:rsidRPr="00580C89" w:rsidRDefault="006663F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4F660E" w:rsidRDefault="004F660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E2443">
              <w:rPr>
                <w:rFonts w:ascii="Times New Roman" w:hAnsi="Times New Roman" w:cs="Times New Roman"/>
                <w:sz w:val="20"/>
                <w:szCs w:val="20"/>
              </w:rPr>
              <w:t>47 s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ayılı Yükseköğretim Kanunu.</w:t>
            </w:r>
          </w:p>
          <w:p w:rsidR="00C726E6" w:rsidRPr="00C726E6" w:rsidRDefault="00C726E6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E53FB3" w:rsidRPr="00580C89" w:rsidRDefault="007E244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5434 s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>ayılı Türkiye Cumhuriyeti Emekli Sandığı Kanunu</w:t>
            </w:r>
            <w:r w:rsidR="00FB52A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B52A6" w:rsidRDefault="00E53FB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E53FB3" w:rsidRDefault="000F6E35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E2443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</w:t>
              </w:r>
              <w:r w:rsidR="00E53FB3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ayılı Ulusal Bayram ve Genel Tatiller Hakkında Kanun</w:t>
              </w:r>
            </w:hyperlink>
            <w:r w:rsidR="001F5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630" w:rsidRPr="00C726E6" w:rsidRDefault="007E244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:rsidR="00B2203E" w:rsidRDefault="00B2203E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Personeli Görevde Yükselme ve Unvan Değişikliği Yönetmeliği.</w:t>
            </w:r>
          </w:p>
          <w:p w:rsidR="00A01B34" w:rsidRDefault="00A01B34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:rsidR="00E92F40" w:rsidRDefault="00E92F40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sul Esaslar Hakkında Yönetmelik.</w:t>
            </w:r>
          </w:p>
          <w:p w:rsidR="00200236" w:rsidRPr="00FA75E3" w:rsidRDefault="00200236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Kurum ve Kuruluşlarında Çalışan Personelin Kılı</w:t>
            </w:r>
            <w:r w:rsidR="00FB52A6">
              <w:rPr>
                <w:rFonts w:ascii="Times New Roman" w:hAnsi="Times New Roman" w:cs="Times New Roman"/>
                <w:sz w:val="20"/>
                <w:szCs w:val="20"/>
              </w:rPr>
              <w:t>k ve Kıyafetine Dair Yönetmelik.</w:t>
            </w:r>
          </w:p>
          <w:p w:rsidR="00E53FB3" w:rsidRPr="00580C89" w:rsidRDefault="00E53FB3" w:rsidP="00C726E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Diğer Mevzuat</w:t>
            </w:r>
            <w:r w:rsidR="000B4D99">
              <w:rPr>
                <w:rFonts w:ascii="Times New Roman" w:hAnsi="Times New Roman" w:cs="Times New Roman"/>
                <w:sz w:val="20"/>
                <w:szCs w:val="20"/>
              </w:rPr>
              <w:t>lar.</w:t>
            </w:r>
          </w:p>
        </w:tc>
      </w:tr>
      <w:tr w:rsidR="00833F08" w:rsidRPr="00580C89" w:rsidTr="002B0E82">
        <w:trPr>
          <w:trHeight w:val="4418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2B0E82" w:rsidRDefault="002B0E82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 w:rsidR="00F85C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</w:t>
            </w:r>
            <w:proofErr w:type="gramStart"/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modülü</w:t>
            </w:r>
            <w:proofErr w:type="gramEnd"/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 w:rsidR="00CA7C92"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510F5E" w:rsidRPr="00A01B34" w:rsidRDefault="00510F5E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6A024F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9522B4" w:rsidRDefault="009522B4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6A024F" w:rsidRPr="00A01B34" w:rsidRDefault="006A024F" w:rsidP="006A0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oşgörülü ve güler yüzlü olma.</w:t>
            </w:r>
          </w:p>
          <w:p w:rsidR="006A024F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6A024F" w:rsidRPr="00A01B34" w:rsidRDefault="006A024F" w:rsidP="006A0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A01B34" w:rsidRDefault="00A01B34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9F2880">
              <w:rPr>
                <w:rFonts w:ascii="Times New Roman" w:hAnsi="Times New Roman" w:cs="Times New Roman"/>
                <w:sz w:val="20"/>
                <w:szCs w:val="20"/>
              </w:rPr>
              <w:t>Sonuç odaklı olma.</w:t>
            </w:r>
          </w:p>
          <w:p w:rsidR="009F2880" w:rsidRPr="00A01B34" w:rsidRDefault="009F2880" w:rsidP="00A01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A01B34" w:rsidRPr="00A01B34" w:rsidRDefault="00A01B34" w:rsidP="00A01B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Üst ve astlarla diyalog.</w:t>
            </w:r>
            <w:proofErr w:type="gramEnd"/>
          </w:p>
          <w:p w:rsidR="006A024F" w:rsidRPr="006D7CED" w:rsidRDefault="006A024F" w:rsidP="000C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F08" w:rsidRPr="00580C89" w:rsidTr="00AA610A">
        <w:trPr>
          <w:trHeight w:val="211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555349" w:rsidRDefault="00555349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* Personelin yeterliliği ve performansı.</w:t>
            </w:r>
            <w:proofErr w:type="gramEnd"/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>Planlama ve programlama.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Risklerin belirlenmesi ve değerlendirilmesi.</w:t>
            </w:r>
            <w:proofErr w:type="gramEnd"/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Görevler ayrılığı.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Hiyerarşik kontroller.</w:t>
            </w:r>
          </w:p>
          <w:p w:rsidR="00555349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Faaliyetlerin sürekliliği.</w:t>
            </w:r>
          </w:p>
          <w:p w:rsidR="001D5F86" w:rsidRPr="00B94071" w:rsidRDefault="00D83732" w:rsidP="00555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349">
              <w:rPr>
                <w:rFonts w:ascii="Times New Roman" w:hAnsi="Times New Roman" w:cs="Times New Roman"/>
                <w:sz w:val="20"/>
                <w:szCs w:val="20"/>
              </w:rPr>
              <w:t xml:space="preserve"> Bilgi ve iletişim.</w:t>
            </w:r>
          </w:p>
        </w:tc>
      </w:tr>
      <w:tr w:rsidR="00833F08" w:rsidRPr="00580C89" w:rsidTr="00AA610A">
        <w:trPr>
          <w:trHeight w:val="5101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D02D45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personeline ve hizmet verilenlere adil ve eşit davranılmalıdır.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düzeydeki yöneticiler verilen görevlerin sonucunu izlemeye yönelik mekanizmalar oluşturmalıdır.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yeterliliğe önem verilmeli ve her görev için en uygun personel seçilmelidir.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görev için gerekli eğitim ihtiyacı belirlenmeli, bu ihtiyacı giderecek eğitim faaliyetleri her yıl planlanarak yürütülmeli ve gerektiğinde güncellenmelidir.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F61F21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İdareler, her yıl sistemli bir şekilde amaç ve hedeflerine yönelik riskleri belirlemelidir.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14BE4" w:rsidRPr="00961F89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Yöneticiler, idarenin</w:t>
            </w:r>
            <w:r w:rsidR="00961F89" w:rsidRPr="00961F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Start"/>
            <w:r w:rsidR="00961F89" w:rsidRPr="00961F89">
              <w:rPr>
                <w:rStyle w:val="grame"/>
                <w:rFonts w:ascii="Times New Roman" w:hAnsi="Times New Roman" w:cs="Times New Roman"/>
                <w:color w:val="000000"/>
                <w:sz w:val="20"/>
                <w:szCs w:val="20"/>
              </w:rPr>
              <w:t>misyon</w:t>
            </w:r>
            <w:proofErr w:type="gramEnd"/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vizyon ve amaçları çerçevesinde beklentilerini görev ve sorumlulukları kapsamında personele bildirmelidir.</w:t>
            </w:r>
          </w:p>
          <w:p w:rsidR="00414BE4" w:rsidRPr="008A758A" w:rsidRDefault="00414BE4" w:rsidP="008A75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="00961F89"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yatay ve dikey iletişim sistemi personelin değerlendirme, öneri ve sorunlarını iletebilmelerini sağlamalıdır.</w:t>
            </w:r>
          </w:p>
        </w:tc>
      </w:tr>
      <w:tr w:rsidR="00E53FB3" w:rsidRPr="00580C89" w:rsidTr="003057CB">
        <w:trPr>
          <w:trHeight w:val="324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924464" w:rsidRPr="00580C89" w:rsidRDefault="00924464" w:rsidP="003057CB">
            <w:pPr>
              <w:pStyle w:val="Gvdemetni20"/>
              <w:shd w:val="clear" w:color="auto" w:fill="auto"/>
              <w:tabs>
                <w:tab w:val="left" w:pos="301"/>
              </w:tabs>
              <w:spacing w:before="0" w:line="208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birimin iş tanımında yer alan görevlerin yaptırılmasını sağlamak,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idari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personel ile tüm işlerin düzenli, verimli ve gecikmeye meydan vermeden yürütülmesinden, birimde görevli memurların iş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ölümünün aksamadan yürütülmesinden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ve denetimini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sağlanmasından sorumludur.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Kanun, tüzük, yönetmelik ve diğer mevzuatla verilen görevleri zamanında ve eksiksiz olarak yapılm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asını sağlamak.</w:t>
            </w:r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Kendisine bağlı personel arasında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iş dağılımı ve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bölümü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nü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adil bir şekilde yapmak.</w:t>
            </w:r>
            <w:proofErr w:type="gramEnd"/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İşlerin düzenli, verimli ve süratli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 şekilde yürütülmesini sağlamak.</w:t>
            </w:r>
            <w:proofErr w:type="gramEnd"/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İş ve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syaların ilk incelemesini yapmak.</w:t>
            </w:r>
            <w:proofErr w:type="gramEnd"/>
          </w:p>
          <w:p w:rsidR="003057CB" w:rsidRPr="00580C89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Dairenin yıllık iş programları için istenilen bi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lgileri ve tabloları düzenlemek.</w:t>
            </w:r>
          </w:p>
          <w:p w:rsidR="003057CB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vereceği diğer iş ve işlemleri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apmak.</w:t>
            </w:r>
            <w:proofErr w:type="gramEnd"/>
          </w:p>
          <w:p w:rsidR="003057CB" w:rsidRDefault="003057CB" w:rsidP="004C1BCE">
            <w:pPr>
              <w:pStyle w:val="ListeParagraf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Görevlerinden dol</w:t>
            </w:r>
            <w:r w:rsidR="00CC197F">
              <w:rPr>
                <w:rFonts w:ascii="Times New Roman" w:hAnsi="Times New Roman" w:cs="Times New Roman"/>
                <w:sz w:val="20"/>
                <w:szCs w:val="20"/>
              </w:rPr>
              <w:t>ayı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E53FB3" w:rsidRPr="00DA725D" w:rsidRDefault="00E53FB3" w:rsidP="0030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A9378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proofErr w:type="gramStart"/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/……/20</w:t>
            </w:r>
            <w:r w:rsidR="009C5821" w:rsidRPr="00A9378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4464" w:rsidRPr="00143239"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443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1840" w:rsidRPr="00580C89" w:rsidRDefault="00211840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A315A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/…./20</w:t>
            </w:r>
            <w:r w:rsidR="009C582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211840" w:rsidRPr="00F440CC" w:rsidRDefault="0021184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A9378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YANTÜR</w:t>
            </w:r>
          </w:p>
          <w:p w:rsidR="00E53FB3" w:rsidRPr="00580C89" w:rsidRDefault="00924464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35" w:rsidRDefault="000F6E35">
      <w:pPr>
        <w:spacing w:after="0" w:line="240" w:lineRule="auto"/>
      </w:pPr>
      <w:r>
        <w:separator/>
      </w:r>
    </w:p>
  </w:endnote>
  <w:endnote w:type="continuationSeparator" w:id="0">
    <w:p w:rsidR="000F6E35" w:rsidRDefault="000F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35" w:rsidRDefault="000F6E35">
      <w:pPr>
        <w:spacing w:after="0" w:line="240" w:lineRule="auto"/>
      </w:pPr>
      <w:r>
        <w:separator/>
      </w:r>
    </w:p>
  </w:footnote>
  <w:footnote w:type="continuationSeparator" w:id="0">
    <w:p w:rsidR="000F6E35" w:rsidRDefault="000F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AF"/>
    <w:multiLevelType w:val="hybridMultilevel"/>
    <w:tmpl w:val="E5F0D536"/>
    <w:lvl w:ilvl="0" w:tplc="689204A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7D3693"/>
    <w:multiLevelType w:val="hybridMultilevel"/>
    <w:tmpl w:val="A8A8BDF8"/>
    <w:lvl w:ilvl="0" w:tplc="8E667E24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0F6E35"/>
    <w:rsid w:val="00103E16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5987"/>
    <w:rsid w:val="0014060B"/>
    <w:rsid w:val="00143239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3F9A"/>
    <w:rsid w:val="001A4203"/>
    <w:rsid w:val="001A5DAC"/>
    <w:rsid w:val="001A7602"/>
    <w:rsid w:val="001B38CB"/>
    <w:rsid w:val="001C2380"/>
    <w:rsid w:val="001D1B76"/>
    <w:rsid w:val="001D5F86"/>
    <w:rsid w:val="001D6300"/>
    <w:rsid w:val="001E22A9"/>
    <w:rsid w:val="001E463F"/>
    <w:rsid w:val="001F0B02"/>
    <w:rsid w:val="001F5114"/>
    <w:rsid w:val="00200236"/>
    <w:rsid w:val="0020703A"/>
    <w:rsid w:val="0021080B"/>
    <w:rsid w:val="00211840"/>
    <w:rsid w:val="00212FA6"/>
    <w:rsid w:val="002266BF"/>
    <w:rsid w:val="00227EEE"/>
    <w:rsid w:val="002467C6"/>
    <w:rsid w:val="00247F6F"/>
    <w:rsid w:val="00265629"/>
    <w:rsid w:val="00265FB4"/>
    <w:rsid w:val="002719A7"/>
    <w:rsid w:val="002822E8"/>
    <w:rsid w:val="00287E17"/>
    <w:rsid w:val="002B0E82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057CB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00A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2D80"/>
    <w:rsid w:val="003E4E77"/>
    <w:rsid w:val="003E5EB5"/>
    <w:rsid w:val="003E7B66"/>
    <w:rsid w:val="003F57BD"/>
    <w:rsid w:val="00404818"/>
    <w:rsid w:val="004064E9"/>
    <w:rsid w:val="004141D1"/>
    <w:rsid w:val="00414593"/>
    <w:rsid w:val="00414BE4"/>
    <w:rsid w:val="004212CA"/>
    <w:rsid w:val="00422723"/>
    <w:rsid w:val="00426DC7"/>
    <w:rsid w:val="00432D89"/>
    <w:rsid w:val="00445BBD"/>
    <w:rsid w:val="00447C7B"/>
    <w:rsid w:val="004607F1"/>
    <w:rsid w:val="004751BB"/>
    <w:rsid w:val="00482BF7"/>
    <w:rsid w:val="00482E56"/>
    <w:rsid w:val="00484173"/>
    <w:rsid w:val="0049749A"/>
    <w:rsid w:val="004A54A8"/>
    <w:rsid w:val="004C1BCE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0F5E"/>
    <w:rsid w:val="005124AB"/>
    <w:rsid w:val="00520255"/>
    <w:rsid w:val="00522745"/>
    <w:rsid w:val="00525DB4"/>
    <w:rsid w:val="00527D0B"/>
    <w:rsid w:val="005402BF"/>
    <w:rsid w:val="00554BF0"/>
    <w:rsid w:val="00555349"/>
    <w:rsid w:val="00566457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66DE8"/>
    <w:rsid w:val="00673FC2"/>
    <w:rsid w:val="006770EA"/>
    <w:rsid w:val="0068087D"/>
    <w:rsid w:val="00686C5D"/>
    <w:rsid w:val="00687B47"/>
    <w:rsid w:val="00697F4C"/>
    <w:rsid w:val="006A024F"/>
    <w:rsid w:val="006B45B2"/>
    <w:rsid w:val="006C4841"/>
    <w:rsid w:val="006D4EF5"/>
    <w:rsid w:val="006D7CED"/>
    <w:rsid w:val="006E3EC0"/>
    <w:rsid w:val="006F00C3"/>
    <w:rsid w:val="006F36EA"/>
    <w:rsid w:val="006F4841"/>
    <w:rsid w:val="007040E6"/>
    <w:rsid w:val="00707B21"/>
    <w:rsid w:val="007136EA"/>
    <w:rsid w:val="007319B6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C2379"/>
    <w:rsid w:val="007D0914"/>
    <w:rsid w:val="007D1DE1"/>
    <w:rsid w:val="007D2B14"/>
    <w:rsid w:val="007E2443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73AF8"/>
    <w:rsid w:val="00876526"/>
    <w:rsid w:val="00883417"/>
    <w:rsid w:val="008864D2"/>
    <w:rsid w:val="00886598"/>
    <w:rsid w:val="00893461"/>
    <w:rsid w:val="00897172"/>
    <w:rsid w:val="008976BF"/>
    <w:rsid w:val="008A00B3"/>
    <w:rsid w:val="008A315A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4464"/>
    <w:rsid w:val="00926F6B"/>
    <w:rsid w:val="00942B85"/>
    <w:rsid w:val="00943970"/>
    <w:rsid w:val="009522B4"/>
    <w:rsid w:val="00957A3F"/>
    <w:rsid w:val="00961F89"/>
    <w:rsid w:val="00977EE9"/>
    <w:rsid w:val="00981E43"/>
    <w:rsid w:val="00990949"/>
    <w:rsid w:val="009A1AC1"/>
    <w:rsid w:val="009A76B1"/>
    <w:rsid w:val="009B05A3"/>
    <w:rsid w:val="009B1EAE"/>
    <w:rsid w:val="009B47C9"/>
    <w:rsid w:val="009B78F3"/>
    <w:rsid w:val="009C5821"/>
    <w:rsid w:val="009D5BC7"/>
    <w:rsid w:val="009E1A39"/>
    <w:rsid w:val="009E7940"/>
    <w:rsid w:val="009F2880"/>
    <w:rsid w:val="00A01B34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78D"/>
    <w:rsid w:val="00A94131"/>
    <w:rsid w:val="00A97C5F"/>
    <w:rsid w:val="00AA610A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07F02"/>
    <w:rsid w:val="00B21087"/>
    <w:rsid w:val="00B2203E"/>
    <w:rsid w:val="00B24670"/>
    <w:rsid w:val="00B31A7D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258D8"/>
    <w:rsid w:val="00C51FEF"/>
    <w:rsid w:val="00C53536"/>
    <w:rsid w:val="00C56E6D"/>
    <w:rsid w:val="00C6062D"/>
    <w:rsid w:val="00C66E79"/>
    <w:rsid w:val="00C7021B"/>
    <w:rsid w:val="00C706CF"/>
    <w:rsid w:val="00C726E6"/>
    <w:rsid w:val="00C753FD"/>
    <w:rsid w:val="00C76C99"/>
    <w:rsid w:val="00C84E5B"/>
    <w:rsid w:val="00C87575"/>
    <w:rsid w:val="00CA5D9A"/>
    <w:rsid w:val="00CA7C92"/>
    <w:rsid w:val="00CB37AE"/>
    <w:rsid w:val="00CB72F7"/>
    <w:rsid w:val="00CC0E42"/>
    <w:rsid w:val="00CC197F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639E2"/>
    <w:rsid w:val="00D70F78"/>
    <w:rsid w:val="00D725BA"/>
    <w:rsid w:val="00D748E6"/>
    <w:rsid w:val="00D82471"/>
    <w:rsid w:val="00D83732"/>
    <w:rsid w:val="00D97416"/>
    <w:rsid w:val="00DA3A9A"/>
    <w:rsid w:val="00DA725D"/>
    <w:rsid w:val="00DB0319"/>
    <w:rsid w:val="00DB4489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36547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86254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457EE"/>
    <w:rsid w:val="00F56CB7"/>
    <w:rsid w:val="00F606B7"/>
    <w:rsid w:val="00F60734"/>
    <w:rsid w:val="00F61F21"/>
    <w:rsid w:val="00F67FB8"/>
    <w:rsid w:val="00F71728"/>
    <w:rsid w:val="00F85CEE"/>
    <w:rsid w:val="00F9083B"/>
    <w:rsid w:val="00F90B01"/>
    <w:rsid w:val="00F960FB"/>
    <w:rsid w:val="00FA75E3"/>
    <w:rsid w:val="00FB52A6"/>
    <w:rsid w:val="00FC184C"/>
    <w:rsid w:val="00FC53D2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460C-0B35-4D83-BDE6-AD95F228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11</cp:revision>
  <cp:lastPrinted>2015-04-13T12:58:00Z</cp:lastPrinted>
  <dcterms:created xsi:type="dcterms:W3CDTF">2017-05-08T06:01:00Z</dcterms:created>
  <dcterms:modified xsi:type="dcterms:W3CDTF">2019-12-16T07:22:00Z</dcterms:modified>
</cp:coreProperties>
</file>